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0" w:lineRule="atLeast"/>
        <w:jc w:val="left"/>
        <w:outlineLvl w:val="0"/>
        <w:rPr>
          <w:rFonts w:hint="eastAsia"/>
        </w:rPr>
      </w:pPr>
    </w:p>
    <w:p>
      <w:pPr>
        <w:pStyle w:val="17"/>
        <w:spacing w:line="0" w:lineRule="atLeast"/>
        <w:outlineLvl w:val="0"/>
        <w:rPr>
          <w:rFonts w:hint="default" w:eastAsia="宋体"/>
          <w:lang w:val="en-US" w:eastAsia="zh-CN"/>
        </w:rPr>
      </w:pPr>
      <w:r>
        <w:rPr>
          <w:rFonts w:hint="eastAsia"/>
          <w:lang w:val="en-US" w:eastAsia="zh-CN"/>
        </w:rPr>
        <w:t xml:space="preserve">                                  </w:t>
      </w:r>
    </w:p>
    <w:p>
      <w:pPr>
        <w:pStyle w:val="17"/>
        <w:spacing w:line="0" w:lineRule="atLeast"/>
        <w:jc w:val="left"/>
        <w:outlineLvl w:val="0"/>
        <w:rPr>
          <w:rFonts w:hint="eastAsia"/>
        </w:rPr>
      </w:pPr>
    </w:p>
    <w:p>
      <w:pPr>
        <w:pStyle w:val="17"/>
        <w:spacing w:line="0" w:lineRule="atLeast"/>
        <w:jc w:val="left"/>
        <w:outlineLvl w:val="0"/>
        <w:rPr>
          <w:rFonts w:hint="eastAsia"/>
        </w:rPr>
      </w:pPr>
    </w:p>
    <w:p>
      <w:pPr>
        <w:pStyle w:val="17"/>
        <w:spacing w:line="0" w:lineRule="atLeast"/>
        <w:jc w:val="left"/>
        <w:outlineLvl w:val="0"/>
        <w:rPr>
          <w:rFonts w:hint="eastAsia"/>
        </w:rPr>
      </w:pPr>
    </w:p>
    <w:p>
      <w:pPr>
        <w:jc w:val="center"/>
        <w:rPr>
          <w:rFonts w:hint="eastAsia"/>
          <w:b/>
          <w:sz w:val="72"/>
        </w:rPr>
      </w:pPr>
    </w:p>
    <w:p>
      <w:pPr>
        <w:pStyle w:val="17"/>
        <w:spacing w:line="0" w:lineRule="atLeast"/>
        <w:jc w:val="center"/>
        <w:outlineLvl w:val="0"/>
        <w:rPr>
          <w:b/>
          <w:spacing w:val="16"/>
          <w:sz w:val="72"/>
        </w:rPr>
      </w:pPr>
      <w:r>
        <w:rPr>
          <w:rFonts w:hint="eastAsia" w:ascii="Times New Roman" w:hAnsi="Times New Roman"/>
          <w:b/>
          <w:sz w:val="72"/>
          <w:lang w:eastAsia="zh-CN"/>
        </w:rPr>
        <w:t>比</w:t>
      </w:r>
      <w:r>
        <w:rPr>
          <w:rFonts w:hint="eastAsia" w:ascii="Times New Roman" w:hAnsi="Times New Roman"/>
          <w:b/>
          <w:sz w:val="72"/>
        </w:rPr>
        <w:t xml:space="preserve">  </w:t>
      </w:r>
      <w:r>
        <w:rPr>
          <w:rFonts w:hint="eastAsia" w:ascii="Times New Roman" w:hAnsi="Times New Roman"/>
          <w:b/>
          <w:sz w:val="72"/>
          <w:lang w:eastAsia="zh-CN"/>
        </w:rPr>
        <w:t>选</w:t>
      </w:r>
      <w:r>
        <w:rPr>
          <w:rFonts w:hint="eastAsia" w:ascii="Times New Roman" w:hAnsi="Times New Roman"/>
          <w:b/>
          <w:sz w:val="72"/>
        </w:rPr>
        <w:t xml:space="preserve">  文</w:t>
      </w:r>
      <w:r>
        <w:rPr>
          <w:rFonts w:ascii="Times New Roman" w:hAnsi="Times New Roman"/>
          <w:b/>
          <w:sz w:val="72"/>
        </w:rPr>
        <w:t xml:space="preserve"> </w:t>
      </w:r>
      <w:r>
        <w:rPr>
          <w:rFonts w:hint="eastAsia" w:ascii="Times New Roman" w:hAnsi="Times New Roman"/>
          <w:b/>
          <w:sz w:val="72"/>
        </w:rPr>
        <w:t xml:space="preserve"> 件</w:t>
      </w:r>
    </w:p>
    <w:p>
      <w:pPr>
        <w:pStyle w:val="17"/>
        <w:spacing w:line="0" w:lineRule="atLeast"/>
        <w:jc w:val="center"/>
        <w:outlineLvl w:val="0"/>
        <w:rPr>
          <w:rFonts w:hAnsi="宋体"/>
        </w:rPr>
      </w:pPr>
    </w:p>
    <w:p>
      <w:pPr>
        <w:pStyle w:val="17"/>
        <w:spacing w:line="0" w:lineRule="atLeast"/>
        <w:jc w:val="center"/>
        <w:rPr>
          <w:rFonts w:hint="eastAsia" w:ascii="楷体_GB2312" w:eastAsia="楷体_GB2312"/>
        </w:rPr>
      </w:pPr>
    </w:p>
    <w:p>
      <w:pPr>
        <w:pStyle w:val="17"/>
        <w:spacing w:line="0" w:lineRule="atLeast"/>
        <w:jc w:val="center"/>
        <w:rPr>
          <w:rFonts w:hint="eastAsia" w:ascii="楷体_GB2312" w:eastAsia="楷体_GB2312"/>
          <w:sz w:val="36"/>
        </w:rPr>
      </w:pPr>
    </w:p>
    <w:p>
      <w:pPr>
        <w:pStyle w:val="17"/>
        <w:spacing w:line="0" w:lineRule="atLeast"/>
        <w:jc w:val="left"/>
        <w:rPr>
          <w:rFonts w:hint="eastAsia"/>
          <w:sz w:val="28"/>
        </w:rPr>
      </w:pPr>
    </w:p>
    <w:p>
      <w:pPr>
        <w:pStyle w:val="17"/>
        <w:spacing w:line="0" w:lineRule="atLeast"/>
        <w:jc w:val="left"/>
        <w:rPr>
          <w:sz w:val="28"/>
        </w:rPr>
      </w:pPr>
    </w:p>
    <w:p>
      <w:pPr>
        <w:jc w:val="center"/>
        <w:rPr>
          <w:rFonts w:hint="eastAsia" w:ascii="宋体" w:hAnsi="宋体"/>
          <w:b/>
          <w:bCs/>
          <w:spacing w:val="-8"/>
          <w:sz w:val="30"/>
          <w:szCs w:val="30"/>
        </w:rPr>
      </w:pPr>
    </w:p>
    <w:p>
      <w:pPr>
        <w:jc w:val="center"/>
        <w:rPr>
          <w:rFonts w:hint="eastAsia" w:ascii="宋体" w:hAnsi="宋体"/>
          <w:b/>
          <w:bCs/>
          <w:sz w:val="30"/>
          <w:szCs w:val="30"/>
          <w:lang w:eastAsia="zh-CN"/>
        </w:rPr>
      </w:pPr>
      <w:r>
        <w:rPr>
          <w:rFonts w:hint="eastAsia" w:ascii="宋体" w:hAnsi="宋体"/>
          <w:b/>
          <w:bCs/>
          <w:sz w:val="30"/>
          <w:szCs w:val="30"/>
        </w:rPr>
        <w:t>项目名称:</w:t>
      </w:r>
      <w:r>
        <w:rPr>
          <w:rFonts w:hint="eastAsia" w:ascii="宋体" w:hAnsi="宋体"/>
          <w:b/>
          <w:bCs/>
          <w:sz w:val="30"/>
          <w:szCs w:val="30"/>
          <w:lang w:eastAsia="zh-CN"/>
        </w:rPr>
        <w:t>福建省能源石化集团有限责任公司</w:t>
      </w:r>
    </w:p>
    <w:p>
      <w:pPr>
        <w:jc w:val="center"/>
        <w:rPr>
          <w:rFonts w:ascii="宋体" w:hAnsi="宋体"/>
          <w:sz w:val="30"/>
          <w:szCs w:val="30"/>
        </w:rPr>
      </w:pPr>
      <w:r>
        <w:rPr>
          <w:rFonts w:hint="eastAsia" w:ascii="宋体" w:hAnsi="宋体"/>
          <w:b/>
          <w:bCs/>
          <w:sz w:val="30"/>
          <w:szCs w:val="30"/>
          <w:lang w:val="en-US" w:eastAsia="zh-CN"/>
        </w:rPr>
        <w:t xml:space="preserve">    </w:t>
      </w:r>
      <w:r>
        <w:rPr>
          <w:rFonts w:hint="eastAsia" w:ascii="宋体" w:hAnsi="宋体"/>
          <w:b/>
          <w:bCs/>
          <w:sz w:val="30"/>
          <w:szCs w:val="30"/>
          <w:lang w:eastAsia="zh-CN"/>
        </w:rPr>
        <w:t>公务用车</w:t>
      </w:r>
      <w:r>
        <w:rPr>
          <w:rFonts w:hint="eastAsia" w:ascii="宋体" w:hAnsi="宋体"/>
          <w:b/>
          <w:bCs/>
          <w:sz w:val="30"/>
          <w:szCs w:val="30"/>
        </w:rPr>
        <w:t>车辆采购项目</w:t>
      </w: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p>
    <w:p>
      <w:pPr>
        <w:pStyle w:val="17"/>
        <w:spacing w:line="0" w:lineRule="atLeast"/>
        <w:jc w:val="center"/>
        <w:rPr>
          <w:rFonts w:hint="eastAsia"/>
          <w:b/>
          <w:sz w:val="28"/>
        </w:rPr>
      </w:pPr>
      <w:r>
        <w:rPr>
          <w:rFonts w:hint="eastAsia" w:hAnsi="宋体"/>
          <w:b/>
          <w:sz w:val="30"/>
          <w:szCs w:val="30"/>
          <w:lang w:eastAsia="zh-CN"/>
        </w:rPr>
        <w:t>比选</w:t>
      </w:r>
      <w:r>
        <w:rPr>
          <w:rFonts w:hint="eastAsia" w:hAnsi="宋体"/>
          <w:b/>
          <w:sz w:val="30"/>
          <w:szCs w:val="30"/>
        </w:rPr>
        <w:t>人</w:t>
      </w:r>
      <w:r>
        <w:rPr>
          <w:rFonts w:hint="eastAsia" w:hAnsi="宋体"/>
          <w:b/>
          <w:sz w:val="30"/>
          <w:szCs w:val="30"/>
          <w:lang w:eastAsia="zh-CN"/>
        </w:rPr>
        <w:t>:</w:t>
      </w:r>
      <w:r>
        <w:rPr>
          <w:rFonts w:hint="eastAsia" w:ascii="宋体" w:hAnsi="宋体"/>
          <w:b/>
          <w:bCs/>
          <w:sz w:val="30"/>
          <w:szCs w:val="30"/>
          <w:lang w:eastAsia="zh-CN"/>
        </w:rPr>
        <w:t>福建省能源石化集团有限责任公司</w:t>
      </w:r>
    </w:p>
    <w:p>
      <w:pPr>
        <w:pStyle w:val="17"/>
        <w:spacing w:line="500" w:lineRule="exact"/>
        <w:jc w:val="center"/>
        <w:outlineLvl w:val="0"/>
        <w:rPr>
          <w:rFonts w:hint="eastAsia" w:hAnsi="宋体"/>
          <w:b/>
          <w:sz w:val="30"/>
        </w:rPr>
      </w:pPr>
      <w:r>
        <w:rPr>
          <w:rFonts w:hint="eastAsia" w:hAnsi="宋体"/>
          <w:b/>
          <w:sz w:val="30"/>
          <w:lang w:val="en-US" w:eastAsia="zh-CN"/>
        </w:rPr>
        <w:t>2024</w:t>
      </w:r>
      <w:r>
        <w:rPr>
          <w:rFonts w:hint="eastAsia" w:hAnsi="宋体"/>
          <w:b/>
          <w:sz w:val="30"/>
        </w:rPr>
        <w:t>年</w:t>
      </w:r>
      <w:r>
        <w:rPr>
          <w:rFonts w:hint="eastAsia" w:hAnsi="宋体"/>
          <w:b/>
          <w:sz w:val="30"/>
          <w:lang w:val="en-US" w:eastAsia="zh-CN"/>
        </w:rPr>
        <w:t>4</w:t>
      </w:r>
      <w:r>
        <w:rPr>
          <w:rFonts w:hint="eastAsia" w:hAnsi="宋体"/>
          <w:b/>
          <w:sz w:val="30"/>
        </w:rPr>
        <w:t>月</w:t>
      </w:r>
    </w:p>
    <w:p>
      <w:pPr>
        <w:pStyle w:val="17"/>
        <w:spacing w:line="500" w:lineRule="exact"/>
        <w:jc w:val="center"/>
        <w:outlineLvl w:val="0"/>
        <w:rPr>
          <w:rFonts w:hint="eastAsia" w:hAnsi="宋体"/>
          <w:b/>
          <w:sz w:val="30"/>
        </w:rPr>
      </w:pPr>
    </w:p>
    <w:p>
      <w:pPr>
        <w:pStyle w:val="17"/>
        <w:spacing w:line="500" w:lineRule="exact"/>
        <w:jc w:val="center"/>
        <w:outlineLvl w:val="0"/>
        <w:rPr>
          <w:rFonts w:hint="eastAsia" w:hAnsi="宋体"/>
          <w:b/>
          <w:sz w:val="30"/>
        </w:rPr>
      </w:pPr>
    </w:p>
    <w:p>
      <w:pPr>
        <w:pStyle w:val="17"/>
        <w:spacing w:line="500" w:lineRule="exact"/>
        <w:jc w:val="center"/>
        <w:outlineLvl w:val="0"/>
        <w:rPr>
          <w:rFonts w:hint="eastAsia" w:hAnsi="宋体"/>
          <w:b/>
          <w:sz w:val="30"/>
        </w:rPr>
      </w:pPr>
    </w:p>
    <w:p>
      <w:pPr>
        <w:pStyle w:val="17"/>
        <w:spacing w:line="500" w:lineRule="exact"/>
        <w:jc w:val="center"/>
        <w:outlineLvl w:val="0"/>
        <w:rPr>
          <w:rFonts w:hint="eastAsia" w:hAnsi="宋体"/>
          <w:b/>
          <w:sz w:val="30"/>
        </w:rPr>
        <w:sectPr>
          <w:footerReference r:id="rId3" w:type="default"/>
          <w:pgSz w:w="11905" w:h="16838"/>
          <w:pgMar w:top="1417" w:right="1474" w:bottom="1417" w:left="1587" w:header="851" w:footer="992" w:gutter="0"/>
          <w:pgBorders w:offsetFrom="page">
            <w:top w:val="none" w:sz="0" w:space="0"/>
            <w:left w:val="none" w:sz="0" w:space="0"/>
            <w:bottom w:val="none" w:sz="0" w:space="0"/>
            <w:right w:val="none" w:sz="0" w:space="0"/>
          </w:pgBorders>
          <w:pgNumType w:fmt="upperRoman" w:start="1"/>
          <w:cols w:space="720" w:num="1"/>
          <w:rtlGutter w:val="0"/>
          <w:docGrid w:type="lines" w:linePitch="318" w:charSpace="0"/>
        </w:sectPr>
      </w:pPr>
    </w:p>
    <w:p>
      <w:pPr>
        <w:pStyle w:val="17"/>
        <w:spacing w:line="500" w:lineRule="exact"/>
        <w:jc w:val="center"/>
        <w:outlineLvl w:val="0"/>
        <w:rPr>
          <w:rFonts w:hint="eastAsia" w:hAnsi="宋体"/>
          <w:b/>
          <w:bCs/>
          <w:sz w:val="36"/>
          <w:szCs w:val="36"/>
        </w:rPr>
      </w:pPr>
      <w:r>
        <w:rPr>
          <w:rFonts w:hint="eastAsia" w:hAnsi="宋体"/>
          <w:b/>
          <w:bCs/>
          <w:sz w:val="36"/>
          <w:szCs w:val="36"/>
        </w:rPr>
        <w:t>总目录</w:t>
      </w:r>
    </w:p>
    <w:p>
      <w:pPr>
        <w:pStyle w:val="4"/>
        <w:snapToGrid w:val="0"/>
        <w:spacing w:line="440" w:lineRule="exact"/>
        <w:ind w:firstLine="0"/>
        <w:rPr>
          <w:rFonts w:hint="eastAsia" w:ascii="宋体" w:hAnsi="宋体"/>
          <w:sz w:val="28"/>
        </w:rPr>
      </w:pPr>
    </w:p>
    <w:p>
      <w:pPr>
        <w:pStyle w:val="4"/>
        <w:snapToGrid w:val="0"/>
        <w:spacing w:line="440" w:lineRule="exact"/>
        <w:ind w:firstLine="0"/>
        <w:rPr>
          <w:rFonts w:ascii="宋体" w:hAnsi="宋体"/>
          <w:sz w:val="24"/>
        </w:rPr>
      </w:pPr>
      <w:r>
        <w:rPr>
          <w:rFonts w:hint="eastAsia" w:ascii="宋体" w:hAnsi="宋体"/>
          <w:sz w:val="24"/>
        </w:rPr>
        <w:t xml:space="preserve">第一部分    </w:t>
      </w:r>
      <w:r>
        <w:rPr>
          <w:rFonts w:hint="eastAsia" w:ascii="宋体" w:hAnsi="宋体"/>
          <w:sz w:val="24"/>
          <w:lang w:eastAsia="zh-CN"/>
        </w:rPr>
        <w:t>比选公告</w:t>
      </w:r>
      <w:r>
        <w:rPr>
          <w:rFonts w:hint="eastAsia" w:ascii="宋体" w:hAnsi="宋体"/>
          <w:sz w:val="24"/>
        </w:rPr>
        <w:t>------------------------------------------(</w:t>
      </w:r>
      <w:r>
        <w:rPr>
          <w:rFonts w:hint="eastAsia" w:ascii="宋体" w:hAnsi="宋体"/>
          <w:sz w:val="24"/>
          <w:lang w:val="en-US" w:eastAsia="zh-CN"/>
        </w:rPr>
        <w:t>1</w:t>
      </w:r>
      <w:r>
        <w:rPr>
          <w:rFonts w:hint="eastAsia" w:ascii="宋体" w:hAnsi="宋体"/>
          <w:sz w:val="24"/>
        </w:rPr>
        <w:t xml:space="preserve">) </w:t>
      </w:r>
    </w:p>
    <w:p>
      <w:pPr>
        <w:pStyle w:val="4"/>
        <w:snapToGrid w:val="0"/>
        <w:spacing w:line="440" w:lineRule="exact"/>
        <w:ind w:firstLine="0"/>
        <w:rPr>
          <w:rFonts w:hint="eastAsia" w:ascii="宋体" w:hAnsi="宋体"/>
          <w:sz w:val="24"/>
        </w:rPr>
      </w:pPr>
      <w:r>
        <w:rPr>
          <w:rFonts w:hint="eastAsia" w:ascii="宋体" w:hAnsi="宋体"/>
          <w:sz w:val="24"/>
        </w:rPr>
        <w:t xml:space="preserve">第二部分    </w:t>
      </w:r>
      <w:r>
        <w:rPr>
          <w:rFonts w:hint="eastAsia" w:ascii="宋体" w:hAnsi="宋体"/>
          <w:sz w:val="24"/>
          <w:lang w:eastAsia="zh-CN"/>
        </w:rPr>
        <w:t>参选</w:t>
      </w:r>
      <w:r>
        <w:rPr>
          <w:rFonts w:hint="eastAsia" w:ascii="宋体" w:hAnsi="宋体"/>
          <w:sz w:val="24"/>
        </w:rPr>
        <w:t>人须知----------------------------------------(</w:t>
      </w:r>
      <w:r>
        <w:rPr>
          <w:rFonts w:hint="eastAsia" w:ascii="宋体" w:hAnsi="宋体"/>
          <w:sz w:val="24"/>
          <w:lang w:val="en-US" w:eastAsia="zh-CN"/>
        </w:rPr>
        <w:t>2</w:t>
      </w:r>
      <w:r>
        <w:rPr>
          <w:rFonts w:hint="eastAsia" w:ascii="宋体" w:hAnsi="宋体"/>
          <w:sz w:val="24"/>
        </w:rPr>
        <w:t>)</w:t>
      </w:r>
    </w:p>
    <w:p>
      <w:pPr>
        <w:pStyle w:val="4"/>
        <w:snapToGrid w:val="0"/>
        <w:spacing w:line="440" w:lineRule="exact"/>
        <w:ind w:firstLine="0"/>
        <w:rPr>
          <w:rFonts w:hint="eastAsia" w:ascii="宋体" w:hAnsi="宋体"/>
          <w:sz w:val="24"/>
        </w:rPr>
      </w:pPr>
      <w:r>
        <w:rPr>
          <w:rFonts w:hint="eastAsia" w:ascii="宋体" w:hAnsi="宋体"/>
          <w:sz w:val="24"/>
        </w:rPr>
        <w:t xml:space="preserve">第三部分    </w:t>
      </w:r>
      <w:r>
        <w:rPr>
          <w:rFonts w:hint="eastAsia" w:ascii="宋体" w:hAnsi="宋体"/>
          <w:sz w:val="24"/>
          <w:lang w:eastAsia="zh-CN"/>
        </w:rPr>
        <w:t>比选</w:t>
      </w:r>
      <w:r>
        <w:rPr>
          <w:rFonts w:hint="eastAsia" w:ascii="宋体" w:hAnsi="宋体"/>
          <w:sz w:val="24"/>
        </w:rPr>
        <w:t>内容及要求----------------------------------- (</w:t>
      </w:r>
      <w:r>
        <w:rPr>
          <w:rFonts w:hint="eastAsia" w:ascii="宋体" w:hAnsi="宋体"/>
          <w:sz w:val="24"/>
          <w:lang w:val="en-US" w:eastAsia="zh-CN"/>
        </w:rPr>
        <w:t>10</w:t>
      </w:r>
      <w:r>
        <w:rPr>
          <w:rFonts w:hint="eastAsia" w:ascii="宋体" w:hAnsi="宋体"/>
          <w:sz w:val="24"/>
        </w:rPr>
        <w:t>)</w:t>
      </w:r>
    </w:p>
    <w:p>
      <w:pPr>
        <w:pStyle w:val="4"/>
        <w:snapToGrid w:val="0"/>
        <w:spacing w:line="440" w:lineRule="exact"/>
        <w:ind w:firstLine="0"/>
        <w:rPr>
          <w:rFonts w:hint="eastAsia" w:ascii="宋体" w:hAnsi="宋体"/>
          <w:sz w:val="24"/>
        </w:rPr>
      </w:pPr>
      <w:r>
        <w:rPr>
          <w:rFonts w:hint="eastAsia" w:ascii="宋体" w:hAnsi="宋体"/>
          <w:sz w:val="24"/>
        </w:rPr>
        <w:t>第四部分    合同主要条款--------------------------------------(1</w:t>
      </w:r>
      <w:r>
        <w:rPr>
          <w:rFonts w:hint="eastAsia" w:ascii="宋体" w:hAnsi="宋体"/>
          <w:sz w:val="24"/>
          <w:lang w:val="en-US" w:eastAsia="zh-CN"/>
        </w:rPr>
        <w:t>2</w:t>
      </w:r>
      <w:r>
        <w:rPr>
          <w:rFonts w:hint="eastAsia" w:ascii="宋体" w:hAnsi="宋体"/>
          <w:sz w:val="24"/>
        </w:rPr>
        <w:t>)</w:t>
      </w:r>
    </w:p>
    <w:p>
      <w:pPr>
        <w:pStyle w:val="17"/>
        <w:spacing w:line="440" w:lineRule="exact"/>
        <w:outlineLvl w:val="0"/>
        <w:rPr>
          <w:rFonts w:hint="eastAsia" w:hAnsi="宋体"/>
          <w:sz w:val="24"/>
        </w:rPr>
      </w:pPr>
      <w:r>
        <w:rPr>
          <w:rFonts w:hint="eastAsia" w:hAnsi="宋体"/>
          <w:sz w:val="24"/>
        </w:rPr>
        <w:t>第五部分    附件——</w:t>
      </w:r>
      <w:r>
        <w:rPr>
          <w:rFonts w:hint="eastAsia" w:hAnsi="宋体"/>
          <w:sz w:val="24"/>
          <w:lang w:val="en-US" w:eastAsia="zh-CN"/>
        </w:rPr>
        <w:t>参选</w:t>
      </w:r>
      <w:r>
        <w:rPr>
          <w:rFonts w:hint="eastAsia" w:hAnsi="宋体"/>
          <w:sz w:val="24"/>
        </w:rPr>
        <w:t>文件格式------------------------------(</w:t>
      </w:r>
      <w:r>
        <w:rPr>
          <w:rFonts w:hint="eastAsia" w:hAnsi="宋体"/>
          <w:sz w:val="24"/>
          <w:lang w:val="en-US" w:eastAsia="zh-CN"/>
        </w:rPr>
        <w:t>14</w:t>
      </w:r>
      <w:r>
        <w:rPr>
          <w:rFonts w:hint="eastAsia" w:hAnsi="宋体"/>
          <w:sz w:val="24"/>
        </w:rPr>
        <w:t>)</w:t>
      </w: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hAnsi="宋体"/>
          <w:sz w:val="24"/>
        </w:rPr>
      </w:pPr>
    </w:p>
    <w:p>
      <w:pPr>
        <w:pStyle w:val="17"/>
        <w:spacing w:line="440" w:lineRule="exact"/>
        <w:outlineLvl w:val="0"/>
        <w:rPr>
          <w:rFonts w:hint="eastAsia"/>
          <w:b/>
          <w:sz w:val="28"/>
        </w:rPr>
      </w:pPr>
    </w:p>
    <w:p>
      <w:pPr>
        <w:sectPr>
          <w:headerReference r:id="rId4" w:type="default"/>
          <w:footerReference r:id="rId5" w:type="default"/>
          <w:pgSz w:w="11905" w:h="16838"/>
          <w:pgMar w:top="1417" w:right="1474" w:bottom="1417" w:left="1587" w:header="851" w:footer="992" w:gutter="0"/>
          <w:pgBorders w:offsetFrom="page">
            <w:top w:val="none" w:sz="0" w:space="0"/>
            <w:left w:val="none" w:sz="0" w:space="0"/>
            <w:bottom w:val="none" w:sz="0" w:space="0"/>
            <w:right w:val="none" w:sz="0" w:space="0"/>
          </w:pgBorders>
          <w:pgNumType w:fmt="upperRoman" w:start="1"/>
          <w:cols w:space="720" w:num="1"/>
          <w:rtlGutter w:val="0"/>
          <w:docGrid w:type="lines" w:linePitch="318" w:charSpace="0"/>
        </w:sectPr>
      </w:pPr>
    </w:p>
    <w:p>
      <w:pPr>
        <w:jc w:val="center"/>
        <w:rPr>
          <w:rFonts w:hint="eastAsia" w:eastAsia="宋体"/>
          <w:b/>
          <w:bCs/>
          <w:sz w:val="36"/>
          <w:lang w:eastAsia="zh-CN"/>
        </w:rPr>
      </w:pPr>
      <w:bookmarkStart w:id="0" w:name="_Toc415567487"/>
      <w:bookmarkStart w:id="1" w:name="_Toc430490602"/>
      <w:bookmarkStart w:id="2" w:name="_Toc430492116"/>
      <w:bookmarkStart w:id="3" w:name="_Toc430422402"/>
      <w:bookmarkStart w:id="4" w:name="_Toc430488634"/>
      <w:bookmarkStart w:id="5" w:name="_Toc415565710"/>
      <w:bookmarkStart w:id="6" w:name="_Toc430488841"/>
      <w:bookmarkStart w:id="7" w:name="_Ref414870478"/>
      <w:bookmarkStart w:id="8" w:name="_Toc430489109"/>
      <w:r>
        <w:rPr>
          <w:rFonts w:hint="eastAsia"/>
          <w:b/>
          <w:bCs/>
          <w:sz w:val="36"/>
        </w:rPr>
        <w:t xml:space="preserve">第一部分  </w:t>
      </w:r>
      <w:r>
        <w:rPr>
          <w:rFonts w:hint="eastAsia"/>
          <w:b/>
          <w:bCs/>
          <w:sz w:val="36"/>
          <w:lang w:eastAsia="zh-CN"/>
        </w:rPr>
        <w:t>比选</w:t>
      </w:r>
      <w:bookmarkEnd w:id="0"/>
      <w:bookmarkEnd w:id="1"/>
      <w:bookmarkEnd w:id="2"/>
      <w:bookmarkEnd w:id="3"/>
      <w:bookmarkEnd w:id="4"/>
      <w:bookmarkEnd w:id="5"/>
      <w:bookmarkEnd w:id="6"/>
      <w:bookmarkEnd w:id="7"/>
      <w:bookmarkEnd w:id="8"/>
      <w:r>
        <w:rPr>
          <w:rFonts w:hint="eastAsia"/>
          <w:b/>
          <w:bCs/>
          <w:sz w:val="36"/>
          <w:lang w:val="en-US" w:eastAsia="zh-CN"/>
        </w:rPr>
        <w:t>公告</w:t>
      </w:r>
    </w:p>
    <w:p>
      <w:pPr>
        <w:pStyle w:val="17"/>
        <w:spacing w:line="460" w:lineRule="exact"/>
        <w:rPr>
          <w:rFonts w:hint="eastAsia" w:hAnsi="宋体" w:cs="宋体"/>
          <w:sz w:val="24"/>
          <w:szCs w:val="24"/>
        </w:rPr>
      </w:pPr>
    </w:p>
    <w:p>
      <w:pPr>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cs="宋体"/>
          <w:sz w:val="24"/>
          <w:szCs w:val="24"/>
        </w:rPr>
      </w:pPr>
      <w:r>
        <w:rPr>
          <w:rFonts w:hint="eastAsia" w:ascii="宋体" w:hAnsi="宋体" w:cs="宋体"/>
          <w:sz w:val="24"/>
          <w:szCs w:val="24"/>
        </w:rPr>
        <w:t>福建省能源</w:t>
      </w:r>
      <w:r>
        <w:rPr>
          <w:rFonts w:hint="eastAsia" w:ascii="宋体" w:hAnsi="宋体" w:cs="宋体"/>
          <w:sz w:val="24"/>
          <w:szCs w:val="24"/>
          <w:lang w:eastAsia="zh-CN"/>
        </w:rPr>
        <w:t>石化</w:t>
      </w:r>
      <w:r>
        <w:rPr>
          <w:rFonts w:hint="eastAsia" w:ascii="宋体" w:hAnsi="宋体" w:cs="宋体"/>
          <w:sz w:val="24"/>
          <w:szCs w:val="24"/>
        </w:rPr>
        <w:t>集团有限责任公司对</w:t>
      </w:r>
      <w:r>
        <w:rPr>
          <w:rFonts w:hint="eastAsia" w:ascii="宋体" w:hAnsi="宋体" w:cs="宋体"/>
          <w:sz w:val="24"/>
          <w:szCs w:val="24"/>
          <w:lang w:eastAsia="zh-CN"/>
        </w:rPr>
        <w:t>其公务用车</w:t>
      </w:r>
      <w:r>
        <w:rPr>
          <w:rFonts w:hint="eastAsia" w:ascii="宋体" w:hAnsi="宋体" w:cs="宋体"/>
          <w:sz w:val="24"/>
          <w:szCs w:val="24"/>
        </w:rPr>
        <w:t>车辆采购项目进行</w:t>
      </w:r>
      <w:r>
        <w:rPr>
          <w:rFonts w:hint="eastAsia" w:ascii="宋体" w:hAnsi="宋体" w:cs="宋体"/>
          <w:sz w:val="24"/>
          <w:szCs w:val="24"/>
          <w:lang w:val="en-US" w:eastAsia="zh-CN"/>
        </w:rPr>
        <w:t>公开</w:t>
      </w:r>
      <w:r>
        <w:rPr>
          <w:rFonts w:hint="eastAsia" w:ascii="宋体" w:hAnsi="宋体" w:cs="宋体"/>
          <w:sz w:val="24"/>
          <w:szCs w:val="24"/>
          <w:lang w:eastAsia="zh-CN"/>
        </w:rPr>
        <w:t>比选，</w:t>
      </w:r>
      <w:r>
        <w:rPr>
          <w:rFonts w:hint="eastAsia" w:ascii="宋体" w:hAnsi="宋体" w:cs="宋体"/>
          <w:sz w:val="24"/>
          <w:szCs w:val="24"/>
        </w:rPr>
        <w:t>选定中选人。为了“公开、公平、公正、透明”引导参选人进行参选，特制定本文件。</w:t>
      </w:r>
    </w:p>
    <w:p>
      <w:pPr>
        <w:pStyle w:val="5"/>
        <w:spacing w:beforeLines="0" w:afterLines="0" w:line="420" w:lineRule="exact"/>
        <w:ind w:left="0" w:firstLine="480" w:firstLineChars="200"/>
        <w:rPr>
          <w:rFonts w:hint="eastAsia"/>
        </w:rPr>
      </w:pPr>
      <w:r>
        <w:rPr>
          <w:rFonts w:hint="eastAsia"/>
          <w:lang w:val="en-US" w:eastAsia="zh-CN"/>
        </w:rPr>
        <w:t>比选</w:t>
      </w:r>
      <w:r>
        <w:rPr>
          <w:rFonts w:hint="eastAsia"/>
        </w:rPr>
        <w:t>内容</w:t>
      </w:r>
    </w:p>
    <w:tbl>
      <w:tblPr>
        <w:tblStyle w:val="32"/>
        <w:tblW w:w="8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072"/>
        <w:gridCol w:w="1950"/>
        <w:gridCol w:w="1370"/>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 w:hRule="atLeast"/>
          <w:tblHeader/>
          <w:jc w:val="center"/>
        </w:trPr>
        <w:tc>
          <w:tcPr>
            <w:tcW w:w="1823" w:type="dxa"/>
            <w:vAlign w:val="center"/>
          </w:tcPr>
          <w:p>
            <w:pPr>
              <w:spacing w:line="460" w:lineRule="exact"/>
              <w:jc w:val="center"/>
              <w:rPr>
                <w:rFonts w:hint="eastAsia" w:ascii="宋体" w:hAnsi="宋体" w:cs="宋体"/>
                <w:sz w:val="24"/>
                <w:szCs w:val="24"/>
              </w:rPr>
            </w:pPr>
            <w:r>
              <w:rPr>
                <w:rFonts w:hint="eastAsia" w:ascii="宋体" w:hAnsi="宋体" w:cs="宋体"/>
                <w:sz w:val="24"/>
                <w:szCs w:val="24"/>
              </w:rPr>
              <w:t>货物名称</w:t>
            </w:r>
          </w:p>
        </w:tc>
        <w:tc>
          <w:tcPr>
            <w:tcW w:w="1072" w:type="dxa"/>
            <w:vAlign w:val="center"/>
          </w:tcPr>
          <w:p>
            <w:pPr>
              <w:spacing w:line="460" w:lineRule="exact"/>
              <w:jc w:val="center"/>
              <w:rPr>
                <w:rFonts w:hint="eastAsia" w:ascii="宋体" w:hAnsi="宋体" w:cs="宋体"/>
                <w:sz w:val="24"/>
                <w:szCs w:val="24"/>
              </w:rPr>
            </w:pPr>
            <w:r>
              <w:rPr>
                <w:rFonts w:hint="eastAsia" w:ascii="宋体" w:hAnsi="宋体" w:cs="宋体"/>
                <w:sz w:val="24"/>
                <w:szCs w:val="24"/>
              </w:rPr>
              <w:t>数量</w:t>
            </w:r>
          </w:p>
        </w:tc>
        <w:tc>
          <w:tcPr>
            <w:tcW w:w="1950" w:type="dxa"/>
            <w:vAlign w:val="center"/>
          </w:tcPr>
          <w:p>
            <w:pPr>
              <w:spacing w:line="460" w:lineRule="exact"/>
              <w:jc w:val="center"/>
              <w:rPr>
                <w:rFonts w:hint="eastAsia" w:ascii="宋体" w:hAnsi="宋体" w:cs="宋体"/>
                <w:sz w:val="24"/>
                <w:szCs w:val="24"/>
              </w:rPr>
            </w:pPr>
            <w:r>
              <w:rPr>
                <w:rFonts w:hint="eastAsia" w:ascii="宋体" w:hAnsi="宋体" w:cs="宋体"/>
                <w:sz w:val="24"/>
                <w:szCs w:val="24"/>
              </w:rPr>
              <w:t>技术规格及要求</w:t>
            </w:r>
          </w:p>
        </w:tc>
        <w:tc>
          <w:tcPr>
            <w:tcW w:w="1370" w:type="dxa"/>
            <w:vAlign w:val="center"/>
          </w:tcPr>
          <w:p>
            <w:pPr>
              <w:spacing w:line="460" w:lineRule="exact"/>
              <w:jc w:val="center"/>
              <w:rPr>
                <w:rFonts w:hint="eastAsia" w:ascii="宋体" w:hAnsi="宋体" w:cs="宋体"/>
                <w:sz w:val="24"/>
                <w:szCs w:val="24"/>
              </w:rPr>
            </w:pPr>
            <w:r>
              <w:rPr>
                <w:rFonts w:hint="eastAsia" w:ascii="宋体" w:hAnsi="宋体" w:cs="宋体"/>
                <w:sz w:val="24"/>
                <w:szCs w:val="24"/>
              </w:rPr>
              <w:t>交货期</w:t>
            </w:r>
          </w:p>
        </w:tc>
        <w:tc>
          <w:tcPr>
            <w:tcW w:w="2261" w:type="dxa"/>
            <w:vAlign w:val="center"/>
          </w:tcPr>
          <w:p>
            <w:pPr>
              <w:spacing w:line="460" w:lineRule="exact"/>
              <w:jc w:val="center"/>
              <w:rPr>
                <w:rFonts w:hint="eastAsia" w:ascii="宋体" w:hAnsi="宋体" w:cs="宋体"/>
                <w:sz w:val="24"/>
                <w:szCs w:val="24"/>
              </w:rPr>
            </w:pPr>
            <w:r>
              <w:rPr>
                <w:rFonts w:hint="eastAsia" w:ascii="宋体" w:hAnsi="宋体" w:cs="宋体"/>
                <w:sz w:val="24"/>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5" w:hRule="atLeast"/>
          <w:tblHeader/>
          <w:jc w:val="center"/>
        </w:trPr>
        <w:tc>
          <w:tcPr>
            <w:tcW w:w="1823"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 xml:space="preserve">2024款 GL8  </w:t>
            </w:r>
          </w:p>
          <w:p>
            <w:pPr>
              <w:spacing w:line="420" w:lineRule="exact"/>
              <w:jc w:val="center"/>
              <w:rPr>
                <w:rFonts w:hint="eastAsia" w:ascii="宋体" w:hAnsi="宋体" w:cs="宋体"/>
                <w:sz w:val="24"/>
                <w:szCs w:val="24"/>
              </w:rPr>
            </w:pPr>
            <w:r>
              <w:rPr>
                <w:rFonts w:hint="eastAsia" w:ascii="宋体" w:hAnsi="宋体" w:cs="宋体"/>
                <w:sz w:val="24"/>
                <w:szCs w:val="24"/>
              </w:rPr>
              <w:t>ES陆尊653T</w:t>
            </w:r>
          </w:p>
          <w:p>
            <w:pPr>
              <w:spacing w:line="420" w:lineRule="exact"/>
              <w:jc w:val="center"/>
              <w:rPr>
                <w:rFonts w:hint="eastAsia" w:ascii="宋体" w:hAnsi="宋体" w:eastAsia="宋体" w:cs="宋体"/>
                <w:sz w:val="24"/>
                <w:szCs w:val="24"/>
                <w:lang w:val="en-US" w:eastAsia="zh-CN"/>
              </w:rPr>
            </w:pPr>
            <w:r>
              <w:rPr>
                <w:rFonts w:hint="eastAsia" w:ascii="宋体" w:hAnsi="宋体" w:cs="宋体"/>
                <w:sz w:val="24"/>
                <w:szCs w:val="24"/>
              </w:rPr>
              <w:t>豪华型</w:t>
            </w:r>
          </w:p>
        </w:tc>
        <w:tc>
          <w:tcPr>
            <w:tcW w:w="1072" w:type="dxa"/>
            <w:vAlign w:val="center"/>
          </w:tcPr>
          <w:p>
            <w:pPr>
              <w:spacing w:line="420" w:lineRule="exact"/>
              <w:jc w:val="center"/>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辆</w:t>
            </w:r>
          </w:p>
        </w:tc>
        <w:tc>
          <w:tcPr>
            <w:tcW w:w="1950"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详见</w:t>
            </w:r>
            <w:r>
              <w:rPr>
                <w:rFonts w:hint="eastAsia" w:ascii="宋体" w:hAnsi="宋体" w:cs="宋体"/>
                <w:sz w:val="24"/>
                <w:szCs w:val="24"/>
                <w:lang w:eastAsia="zh-CN"/>
              </w:rPr>
              <w:t>比选</w:t>
            </w:r>
            <w:r>
              <w:rPr>
                <w:rFonts w:hint="eastAsia" w:ascii="宋体" w:hAnsi="宋体" w:cs="宋体"/>
                <w:sz w:val="24"/>
                <w:szCs w:val="24"/>
              </w:rPr>
              <w:t>文件第三部分“</w:t>
            </w:r>
            <w:r>
              <w:rPr>
                <w:rFonts w:hint="eastAsia" w:ascii="宋体" w:hAnsi="宋体" w:cs="宋体"/>
                <w:sz w:val="24"/>
                <w:szCs w:val="24"/>
                <w:lang w:eastAsia="zh-CN"/>
              </w:rPr>
              <w:t>比选</w:t>
            </w:r>
            <w:r>
              <w:rPr>
                <w:rFonts w:hint="eastAsia" w:ascii="宋体" w:hAnsi="宋体" w:cs="宋体"/>
                <w:sz w:val="24"/>
                <w:szCs w:val="24"/>
              </w:rPr>
              <w:t>内容及要求”</w:t>
            </w:r>
          </w:p>
        </w:tc>
        <w:tc>
          <w:tcPr>
            <w:tcW w:w="1370"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合同签订生效后</w:t>
            </w:r>
            <w:r>
              <w:rPr>
                <w:rFonts w:hint="eastAsia" w:ascii="宋体" w:hAnsi="宋体" w:cs="宋体"/>
                <w:sz w:val="24"/>
                <w:szCs w:val="24"/>
                <w:lang w:val="en-US" w:eastAsia="zh-CN"/>
              </w:rPr>
              <w:t>20天</w:t>
            </w:r>
            <w:r>
              <w:rPr>
                <w:rFonts w:hint="eastAsia" w:ascii="宋体" w:hAnsi="宋体" w:cs="宋体"/>
                <w:sz w:val="24"/>
                <w:szCs w:val="24"/>
              </w:rPr>
              <w:t>内交货</w:t>
            </w:r>
          </w:p>
        </w:tc>
        <w:tc>
          <w:tcPr>
            <w:tcW w:w="2261" w:type="dxa"/>
            <w:vAlign w:val="center"/>
          </w:tcPr>
          <w:p>
            <w:pPr>
              <w:spacing w:line="420" w:lineRule="exact"/>
              <w:jc w:val="center"/>
              <w:rPr>
                <w:rFonts w:hint="eastAsia" w:ascii="宋体" w:hAnsi="宋体" w:cs="宋体"/>
                <w:spacing w:val="-4"/>
                <w:sz w:val="24"/>
                <w:szCs w:val="24"/>
              </w:rPr>
            </w:pPr>
            <w:r>
              <w:rPr>
                <w:rFonts w:hint="eastAsia" w:ascii="宋体" w:hAnsi="宋体" w:cs="宋体"/>
                <w:sz w:val="24"/>
                <w:szCs w:val="24"/>
              </w:rPr>
              <w:t>具体地点详见合同</w:t>
            </w:r>
          </w:p>
        </w:tc>
      </w:tr>
    </w:tbl>
    <w:p>
      <w:pPr>
        <w:pStyle w:val="5"/>
        <w:spacing w:line="420" w:lineRule="exact"/>
        <w:ind w:firstLine="480"/>
        <w:rPr>
          <w:rFonts w:hint="eastAsia" w:ascii="Times New Roman" w:hAnsi="Times New Roman" w:cs="Times New Roman"/>
          <w:sz w:val="24"/>
          <w:szCs w:val="22"/>
        </w:rPr>
      </w:pPr>
      <w:r>
        <w:rPr>
          <w:rFonts w:hint="eastAsia" w:ascii="Times New Roman" w:hAnsi="Times New Roman" w:cs="Times New Roman"/>
          <w:sz w:val="24"/>
          <w:szCs w:val="22"/>
          <w:lang w:eastAsia="zh-CN"/>
        </w:rPr>
        <w:t>参选</w:t>
      </w:r>
      <w:r>
        <w:rPr>
          <w:rFonts w:hint="eastAsia" w:ascii="Times New Roman" w:hAnsi="Times New Roman" w:cs="Times New Roman"/>
          <w:sz w:val="24"/>
          <w:szCs w:val="22"/>
        </w:rPr>
        <w:t>人基本资格要求</w:t>
      </w:r>
      <w:r>
        <w:rPr>
          <w:rFonts w:hint="eastAsia" w:cs="Times New Roman"/>
          <w:sz w:val="24"/>
          <w:szCs w:val="22"/>
          <w:lang w:eastAsia="zh-CN"/>
        </w:rPr>
        <w:t>：</w:t>
      </w:r>
      <w:r>
        <w:rPr>
          <w:rFonts w:hint="eastAsia" w:cs="Times New Roman"/>
          <w:szCs w:val="22"/>
        </w:rPr>
        <w:t>具备独立法人资格的单位，并符合《参选人须知》列明的资格条件。</w:t>
      </w:r>
    </w:p>
    <w:p>
      <w:pPr>
        <w:pStyle w:val="5"/>
        <w:keepNext w:val="0"/>
        <w:keepLines w:val="0"/>
        <w:pageBreakBefore w:val="0"/>
        <w:widowControl w:val="0"/>
        <w:kinsoku/>
        <w:wordWrap/>
        <w:overflowPunct/>
        <w:topLinePunct w:val="0"/>
        <w:autoSpaceDE/>
        <w:autoSpaceDN/>
        <w:bidi w:val="0"/>
        <w:adjustRightInd/>
        <w:spacing w:line="420" w:lineRule="exact"/>
        <w:ind w:left="0" w:firstLine="480" w:firstLineChars="200"/>
        <w:textAlignment w:val="auto"/>
        <w:rPr>
          <w:rFonts w:hint="eastAsia" w:ascii="Times New Roman" w:hAnsi="Times New Roman" w:cs="Times New Roman"/>
          <w:sz w:val="24"/>
          <w:szCs w:val="22"/>
          <w:lang w:eastAsia="zh-CN"/>
        </w:rPr>
      </w:pPr>
      <w:r>
        <w:rPr>
          <w:rFonts w:hint="eastAsia" w:ascii="Times New Roman" w:hAnsi="Times New Roman" w:cs="Times New Roman"/>
          <w:sz w:val="24"/>
          <w:szCs w:val="22"/>
          <w:lang w:eastAsia="zh-CN"/>
        </w:rPr>
        <w:t>凡愿意参加比选的参选人请于20</w:t>
      </w:r>
      <w:r>
        <w:rPr>
          <w:rFonts w:hint="eastAsia" w:ascii="Times New Roman" w:hAnsi="Times New Roman" w:cs="Times New Roman"/>
          <w:sz w:val="24"/>
          <w:szCs w:val="22"/>
          <w:lang w:val="en-US" w:eastAsia="zh-CN"/>
        </w:rPr>
        <w:t>2</w:t>
      </w:r>
      <w:r>
        <w:rPr>
          <w:rFonts w:hint="eastAsia" w:cs="Times New Roman"/>
          <w:sz w:val="24"/>
          <w:szCs w:val="22"/>
          <w:lang w:val="en-US" w:eastAsia="zh-CN"/>
        </w:rPr>
        <w:t>4</w:t>
      </w:r>
      <w:r>
        <w:rPr>
          <w:rFonts w:hint="eastAsia" w:ascii="Times New Roman" w:hAnsi="Times New Roman" w:cs="Times New Roman"/>
          <w:sz w:val="24"/>
          <w:szCs w:val="22"/>
          <w:lang w:eastAsia="zh-CN"/>
        </w:rPr>
        <w:t>年</w:t>
      </w:r>
      <w:r>
        <w:rPr>
          <w:rFonts w:hint="eastAsia" w:cs="Times New Roman"/>
          <w:sz w:val="24"/>
          <w:szCs w:val="22"/>
          <w:lang w:val="en-US" w:eastAsia="zh-CN"/>
        </w:rPr>
        <w:t>4</w:t>
      </w:r>
      <w:r>
        <w:rPr>
          <w:rFonts w:hint="eastAsia" w:ascii="Times New Roman" w:hAnsi="Times New Roman" w:cs="Times New Roman"/>
          <w:sz w:val="24"/>
          <w:szCs w:val="22"/>
          <w:lang w:eastAsia="zh-CN"/>
        </w:rPr>
        <w:t>月</w:t>
      </w:r>
      <w:r>
        <w:rPr>
          <w:rFonts w:hint="eastAsia" w:cs="Times New Roman"/>
          <w:sz w:val="24"/>
          <w:szCs w:val="22"/>
          <w:lang w:val="en-US" w:eastAsia="zh-CN"/>
        </w:rPr>
        <w:t>8</w:t>
      </w:r>
      <w:r>
        <w:rPr>
          <w:rFonts w:hint="eastAsia" w:ascii="Times New Roman" w:hAnsi="Times New Roman" w:cs="Times New Roman"/>
          <w:sz w:val="24"/>
          <w:szCs w:val="22"/>
          <w:lang w:eastAsia="zh-CN"/>
        </w:rPr>
        <w:t>日起至20</w:t>
      </w:r>
      <w:r>
        <w:rPr>
          <w:rFonts w:hint="eastAsia" w:ascii="Times New Roman" w:hAnsi="Times New Roman" w:cs="Times New Roman"/>
          <w:sz w:val="24"/>
          <w:szCs w:val="22"/>
          <w:lang w:val="en-US" w:eastAsia="zh-CN"/>
        </w:rPr>
        <w:t>2</w:t>
      </w:r>
      <w:r>
        <w:rPr>
          <w:rFonts w:hint="eastAsia" w:cs="Times New Roman"/>
          <w:sz w:val="24"/>
          <w:szCs w:val="22"/>
          <w:lang w:val="en-US" w:eastAsia="zh-CN"/>
        </w:rPr>
        <w:t>4</w:t>
      </w:r>
      <w:r>
        <w:rPr>
          <w:rFonts w:hint="eastAsia" w:ascii="Times New Roman" w:hAnsi="Times New Roman" w:cs="Times New Roman"/>
          <w:sz w:val="24"/>
          <w:szCs w:val="22"/>
          <w:lang w:eastAsia="zh-CN"/>
        </w:rPr>
        <w:t>年</w:t>
      </w:r>
      <w:r>
        <w:rPr>
          <w:rFonts w:hint="eastAsia" w:cs="Times New Roman"/>
          <w:sz w:val="24"/>
          <w:szCs w:val="22"/>
          <w:lang w:val="en-US" w:eastAsia="zh-CN"/>
        </w:rPr>
        <w:t>4</w:t>
      </w:r>
      <w:r>
        <w:rPr>
          <w:rFonts w:hint="eastAsia" w:ascii="Times New Roman" w:hAnsi="Times New Roman" w:cs="Times New Roman"/>
          <w:sz w:val="24"/>
          <w:szCs w:val="22"/>
          <w:lang w:eastAsia="zh-CN"/>
        </w:rPr>
        <w:t>月</w:t>
      </w:r>
      <w:r>
        <w:rPr>
          <w:rFonts w:hint="eastAsia" w:cs="Times New Roman"/>
          <w:sz w:val="24"/>
          <w:szCs w:val="22"/>
          <w:lang w:val="en-US" w:eastAsia="zh-CN"/>
        </w:rPr>
        <w:t>18</w:t>
      </w:r>
      <w:r>
        <w:rPr>
          <w:rFonts w:hint="eastAsia" w:ascii="Times New Roman" w:hAnsi="Times New Roman" w:cs="Times New Roman"/>
          <w:sz w:val="24"/>
          <w:szCs w:val="22"/>
          <w:lang w:eastAsia="zh-CN"/>
        </w:rPr>
        <w:t>日止，每天上午8</w:t>
      </w:r>
      <w:r>
        <w:rPr>
          <w:rFonts w:hint="eastAsia" w:ascii="Times New Roman" w:hAnsi="Times New Roman" w:cs="Times New Roman"/>
          <w:sz w:val="24"/>
          <w:szCs w:val="22"/>
          <w:lang w:val="en-US" w:eastAsia="zh-CN"/>
        </w:rPr>
        <w:t>:</w:t>
      </w:r>
      <w:r>
        <w:rPr>
          <w:rFonts w:hint="eastAsia" w:ascii="Times New Roman" w:hAnsi="Times New Roman" w:cs="Times New Roman"/>
          <w:sz w:val="24"/>
          <w:szCs w:val="22"/>
          <w:lang w:eastAsia="zh-CN"/>
        </w:rPr>
        <w:t>30～11:30，下午</w:t>
      </w:r>
      <w:r>
        <w:rPr>
          <w:rFonts w:hint="eastAsia" w:ascii="Times New Roman" w:hAnsi="Times New Roman" w:cs="Times New Roman"/>
          <w:sz w:val="24"/>
          <w:szCs w:val="22"/>
          <w:lang w:val="en-US" w:eastAsia="zh-CN"/>
        </w:rPr>
        <w:t>2</w:t>
      </w:r>
      <w:r>
        <w:rPr>
          <w:rFonts w:hint="eastAsia" w:ascii="Times New Roman" w:hAnsi="Times New Roman" w:cs="Times New Roman"/>
          <w:sz w:val="24"/>
          <w:szCs w:val="22"/>
          <w:lang w:eastAsia="zh-CN"/>
        </w:rPr>
        <w:t>:</w:t>
      </w:r>
      <w:r>
        <w:rPr>
          <w:rFonts w:hint="eastAsia" w:ascii="Times New Roman" w:hAnsi="Times New Roman" w:cs="Times New Roman"/>
          <w:sz w:val="24"/>
          <w:szCs w:val="22"/>
          <w:lang w:val="en-US" w:eastAsia="zh-CN"/>
        </w:rPr>
        <w:t>3</w:t>
      </w:r>
      <w:r>
        <w:rPr>
          <w:rFonts w:hint="eastAsia" w:ascii="Times New Roman" w:hAnsi="Times New Roman" w:cs="Times New Roman"/>
          <w:sz w:val="24"/>
          <w:szCs w:val="22"/>
          <w:lang w:eastAsia="zh-CN"/>
        </w:rPr>
        <w:t>0～5:30，到福建省能源石化集团有限责任公司</w:t>
      </w:r>
      <w:r>
        <w:rPr>
          <w:rFonts w:hint="eastAsia" w:ascii="Times New Roman" w:hAnsi="Times New Roman" w:cs="Times New Roman"/>
          <w:sz w:val="24"/>
          <w:szCs w:val="22"/>
          <w:lang w:val="en-US" w:eastAsia="zh-CN"/>
        </w:rPr>
        <w:t>16</w:t>
      </w:r>
      <w:r>
        <w:rPr>
          <w:rFonts w:hint="eastAsia" w:ascii="Times New Roman" w:hAnsi="Times New Roman" w:cs="Times New Roman"/>
          <w:sz w:val="24"/>
          <w:szCs w:val="22"/>
          <w:lang w:eastAsia="zh-CN"/>
        </w:rPr>
        <w:t>楼</w:t>
      </w:r>
      <w:r>
        <w:rPr>
          <w:rFonts w:hint="eastAsia" w:cs="Times New Roman"/>
          <w:sz w:val="24"/>
          <w:szCs w:val="22"/>
          <w:lang w:val="en-US" w:eastAsia="zh-CN"/>
        </w:rPr>
        <w:t>1601</w:t>
      </w:r>
      <w:r>
        <w:rPr>
          <w:rFonts w:hint="eastAsia" w:ascii="Times New Roman" w:hAnsi="Times New Roman" w:cs="Times New Roman"/>
          <w:sz w:val="24"/>
          <w:szCs w:val="22"/>
          <w:lang w:eastAsia="zh-CN"/>
        </w:rPr>
        <w:t>办公室索取项目</w:t>
      </w:r>
      <w:r>
        <w:rPr>
          <w:rFonts w:hint="eastAsia" w:cs="Times New Roman"/>
          <w:sz w:val="24"/>
          <w:szCs w:val="22"/>
          <w:lang w:val="en-US" w:eastAsia="zh-CN"/>
        </w:rPr>
        <w:t>比选</w:t>
      </w:r>
      <w:r>
        <w:rPr>
          <w:rFonts w:hint="eastAsia" w:ascii="Times New Roman" w:hAnsi="Times New Roman" w:cs="Times New Roman"/>
          <w:sz w:val="24"/>
          <w:szCs w:val="22"/>
          <w:lang w:eastAsia="zh-CN"/>
        </w:rPr>
        <w:t>文件</w:t>
      </w:r>
      <w:r>
        <w:rPr>
          <w:rFonts w:hint="eastAsia" w:cs="Times New Roman"/>
          <w:sz w:val="24"/>
          <w:szCs w:val="22"/>
          <w:lang w:eastAsia="zh-CN"/>
        </w:rPr>
        <w:t>，或从网络上自行下载领取比选文件</w:t>
      </w:r>
      <w:r>
        <w:rPr>
          <w:rFonts w:hint="eastAsia" w:ascii="Times New Roman" w:hAnsi="Times New Roman" w:cs="Times New Roman"/>
          <w:sz w:val="24"/>
          <w:szCs w:val="22"/>
          <w:lang w:eastAsia="zh-CN"/>
        </w:rPr>
        <w:t>。</w:t>
      </w:r>
    </w:p>
    <w:p>
      <w:pPr>
        <w:pStyle w:val="5"/>
        <w:keepNext w:val="0"/>
        <w:keepLines w:val="0"/>
        <w:spacing w:line="420" w:lineRule="exact"/>
        <w:ind w:firstLine="480"/>
        <w:rPr>
          <w:rFonts w:hint="eastAsia" w:ascii="Times New Roman" w:hAnsi="Times New Roman" w:cs="Times New Roman"/>
          <w:sz w:val="24"/>
          <w:szCs w:val="22"/>
        </w:rPr>
      </w:pPr>
      <w:r>
        <w:rPr>
          <w:rFonts w:hint="eastAsia" w:cs="Times New Roman"/>
          <w:sz w:val="24"/>
          <w:szCs w:val="22"/>
          <w:lang w:val="en-US" w:eastAsia="zh-CN"/>
        </w:rPr>
        <w:t>参</w:t>
      </w:r>
      <w:r>
        <w:rPr>
          <w:rFonts w:hint="eastAsia" w:ascii="Times New Roman" w:hAnsi="Times New Roman" w:cs="Times New Roman"/>
          <w:sz w:val="24"/>
          <w:szCs w:val="22"/>
          <w:lang w:eastAsia="zh-CN"/>
        </w:rPr>
        <w:t>选</w:t>
      </w:r>
      <w:r>
        <w:rPr>
          <w:rFonts w:hint="eastAsia" w:ascii="Times New Roman" w:hAnsi="Times New Roman" w:cs="Times New Roman"/>
          <w:sz w:val="24"/>
          <w:szCs w:val="22"/>
        </w:rPr>
        <w:t>文件应在</w:t>
      </w:r>
      <w:r>
        <w:rPr>
          <w:rFonts w:hint="eastAsia" w:ascii="Times New Roman" w:hAnsi="Times New Roman" w:cs="Times New Roman"/>
          <w:spacing w:val="0"/>
          <w:sz w:val="24"/>
          <w:szCs w:val="22"/>
          <w:u w:val="none"/>
          <w:lang w:eastAsia="zh-CN"/>
        </w:rPr>
        <w:t>20</w:t>
      </w:r>
      <w:r>
        <w:rPr>
          <w:rFonts w:hint="eastAsia" w:ascii="Times New Roman" w:hAnsi="Times New Roman" w:cs="Times New Roman"/>
          <w:spacing w:val="0"/>
          <w:sz w:val="24"/>
          <w:szCs w:val="22"/>
          <w:u w:val="none"/>
          <w:lang w:val="en-US" w:eastAsia="zh-CN"/>
        </w:rPr>
        <w:t>2</w:t>
      </w:r>
      <w:r>
        <w:rPr>
          <w:rFonts w:hint="eastAsia" w:cs="Times New Roman"/>
          <w:spacing w:val="0"/>
          <w:sz w:val="24"/>
          <w:szCs w:val="22"/>
          <w:u w:val="none"/>
          <w:lang w:val="en-US" w:eastAsia="zh-CN"/>
        </w:rPr>
        <w:t>4</w:t>
      </w:r>
      <w:r>
        <w:rPr>
          <w:rFonts w:hint="eastAsia" w:ascii="Times New Roman" w:hAnsi="Times New Roman" w:cs="Times New Roman"/>
          <w:spacing w:val="0"/>
          <w:sz w:val="24"/>
          <w:szCs w:val="22"/>
          <w:u w:val="none"/>
        </w:rPr>
        <w:t>年</w:t>
      </w:r>
      <w:r>
        <w:rPr>
          <w:rFonts w:hint="eastAsia" w:cs="Times New Roman"/>
          <w:spacing w:val="0"/>
          <w:sz w:val="24"/>
          <w:szCs w:val="22"/>
          <w:u w:val="none"/>
          <w:lang w:val="en-US" w:eastAsia="zh-CN"/>
        </w:rPr>
        <w:t>4</w:t>
      </w:r>
      <w:r>
        <w:rPr>
          <w:rFonts w:hint="eastAsia" w:ascii="Times New Roman" w:hAnsi="Times New Roman" w:cs="Times New Roman"/>
          <w:spacing w:val="0"/>
          <w:sz w:val="24"/>
          <w:szCs w:val="22"/>
          <w:u w:val="none"/>
        </w:rPr>
        <w:t>月</w:t>
      </w:r>
      <w:r>
        <w:rPr>
          <w:rFonts w:hint="eastAsia" w:cs="Times New Roman"/>
          <w:spacing w:val="0"/>
          <w:sz w:val="24"/>
          <w:szCs w:val="22"/>
          <w:u w:val="none"/>
          <w:lang w:val="en-US" w:eastAsia="zh-CN"/>
        </w:rPr>
        <w:t>18</w:t>
      </w:r>
      <w:r>
        <w:rPr>
          <w:rFonts w:hint="eastAsia" w:ascii="Times New Roman" w:hAnsi="Times New Roman" w:cs="Times New Roman"/>
          <w:spacing w:val="0"/>
          <w:sz w:val="24"/>
          <w:szCs w:val="22"/>
          <w:u w:val="none"/>
        </w:rPr>
        <w:t>日</w:t>
      </w:r>
      <w:r>
        <w:rPr>
          <w:rFonts w:hint="eastAsia" w:ascii="Times New Roman" w:hAnsi="Times New Roman" w:cs="Times New Roman"/>
          <w:sz w:val="24"/>
          <w:szCs w:val="22"/>
        </w:rPr>
        <w:t>上午</w:t>
      </w:r>
      <w:r>
        <w:rPr>
          <w:rFonts w:hint="eastAsia" w:ascii="Times New Roman" w:hAnsi="Times New Roman" w:cs="Times New Roman"/>
          <w:sz w:val="24"/>
          <w:szCs w:val="22"/>
          <w:u w:val="none"/>
        </w:rPr>
        <w:t>9</w:t>
      </w:r>
      <w:r>
        <w:rPr>
          <w:rFonts w:hint="eastAsia" w:ascii="Times New Roman" w:hAnsi="Times New Roman" w:cs="Times New Roman"/>
          <w:sz w:val="24"/>
          <w:szCs w:val="22"/>
          <w:u w:val="none"/>
          <w:lang w:eastAsia="zh-CN"/>
        </w:rPr>
        <w:t>:</w:t>
      </w:r>
      <w:r>
        <w:rPr>
          <w:rFonts w:hint="eastAsia" w:ascii="Times New Roman" w:hAnsi="Times New Roman" w:cs="Times New Roman"/>
          <w:sz w:val="24"/>
          <w:szCs w:val="22"/>
          <w:u w:val="none"/>
        </w:rPr>
        <w:t>00</w:t>
      </w:r>
      <w:r>
        <w:rPr>
          <w:rFonts w:hint="eastAsia" w:ascii="Times New Roman" w:hAnsi="Times New Roman" w:cs="Times New Roman"/>
          <w:sz w:val="24"/>
          <w:szCs w:val="22"/>
        </w:rPr>
        <w:t>（北京时间）前按下述地址送至</w:t>
      </w:r>
      <w:r>
        <w:rPr>
          <w:rFonts w:hint="eastAsia" w:ascii="Times New Roman" w:hAnsi="Times New Roman" w:cs="Times New Roman"/>
          <w:sz w:val="24"/>
          <w:szCs w:val="22"/>
          <w:u w:val="none"/>
        </w:rPr>
        <w:t>福建省能源</w:t>
      </w:r>
      <w:r>
        <w:rPr>
          <w:rFonts w:hint="eastAsia" w:ascii="Times New Roman" w:hAnsi="Times New Roman" w:cs="Times New Roman"/>
          <w:sz w:val="24"/>
          <w:szCs w:val="22"/>
          <w:u w:val="none"/>
          <w:lang w:eastAsia="zh-CN"/>
        </w:rPr>
        <w:t>石化</w:t>
      </w:r>
      <w:r>
        <w:rPr>
          <w:rFonts w:hint="eastAsia" w:ascii="Times New Roman" w:hAnsi="Times New Roman" w:cs="Times New Roman"/>
          <w:sz w:val="24"/>
          <w:szCs w:val="22"/>
          <w:u w:val="none"/>
        </w:rPr>
        <w:t>集团有限责任公司</w:t>
      </w:r>
      <w:r>
        <w:rPr>
          <w:rFonts w:hint="eastAsia" w:ascii="Times New Roman" w:hAnsi="Times New Roman" w:cs="Times New Roman"/>
          <w:sz w:val="24"/>
          <w:szCs w:val="22"/>
          <w:u w:val="none"/>
          <w:lang w:val="en-US" w:eastAsia="zh-CN"/>
        </w:rPr>
        <w:t>16</w:t>
      </w:r>
      <w:r>
        <w:rPr>
          <w:rFonts w:hint="eastAsia" w:ascii="Times New Roman" w:hAnsi="Times New Roman" w:cs="Times New Roman"/>
          <w:sz w:val="24"/>
          <w:szCs w:val="22"/>
          <w:u w:val="none"/>
        </w:rPr>
        <w:t>楼</w:t>
      </w:r>
      <w:r>
        <w:rPr>
          <w:rFonts w:hint="eastAsia" w:cs="Times New Roman"/>
          <w:sz w:val="24"/>
          <w:szCs w:val="22"/>
          <w:u w:val="none"/>
          <w:lang w:val="en-US" w:eastAsia="zh-CN"/>
        </w:rPr>
        <w:t>1601</w:t>
      </w:r>
      <w:r>
        <w:rPr>
          <w:rFonts w:hint="eastAsia" w:ascii="Times New Roman" w:hAnsi="Times New Roman" w:cs="Times New Roman"/>
          <w:sz w:val="24"/>
          <w:szCs w:val="22"/>
          <w:u w:val="none"/>
          <w:lang w:eastAsia="zh-CN"/>
        </w:rPr>
        <w:t>办公室</w:t>
      </w:r>
      <w:r>
        <w:rPr>
          <w:rFonts w:hint="eastAsia" w:ascii="Times New Roman" w:hAnsi="Times New Roman" w:cs="Times New Roman"/>
          <w:sz w:val="24"/>
          <w:szCs w:val="22"/>
        </w:rPr>
        <w:t>，逾期收到或不符合规定的</w:t>
      </w:r>
      <w:r>
        <w:rPr>
          <w:rFonts w:hint="eastAsia" w:ascii="Times New Roman" w:hAnsi="Times New Roman" w:cs="Times New Roman"/>
          <w:sz w:val="24"/>
          <w:szCs w:val="22"/>
          <w:lang w:eastAsia="zh-CN"/>
        </w:rPr>
        <w:t>比选</w:t>
      </w:r>
      <w:r>
        <w:rPr>
          <w:rFonts w:hint="eastAsia" w:ascii="Times New Roman" w:hAnsi="Times New Roman" w:cs="Times New Roman"/>
          <w:sz w:val="24"/>
          <w:szCs w:val="22"/>
        </w:rPr>
        <w:t>文件恕不接受。</w:t>
      </w:r>
    </w:p>
    <w:p>
      <w:pPr>
        <w:pStyle w:val="5"/>
        <w:keepNext w:val="0"/>
        <w:keepLines w:val="0"/>
        <w:spacing w:line="420" w:lineRule="exact"/>
        <w:ind w:firstLine="480" w:firstLineChars="200"/>
        <w:rPr>
          <w:rFonts w:hint="eastAsia" w:ascii="Times New Roman" w:hAnsi="Times New Roman" w:cs="Times New Roman"/>
          <w:sz w:val="24"/>
          <w:szCs w:val="22"/>
        </w:rPr>
      </w:pPr>
      <w:r>
        <w:rPr>
          <w:rFonts w:hint="eastAsia" w:ascii="Times New Roman" w:hAnsi="Times New Roman" w:cs="Times New Roman"/>
          <w:sz w:val="24"/>
          <w:szCs w:val="22"/>
          <w:lang w:eastAsia="zh-CN"/>
        </w:rPr>
        <w:t>评选</w:t>
      </w:r>
      <w:r>
        <w:rPr>
          <w:rFonts w:hint="eastAsia" w:ascii="Times New Roman" w:hAnsi="Times New Roman" w:cs="Times New Roman"/>
          <w:sz w:val="24"/>
          <w:szCs w:val="22"/>
        </w:rPr>
        <w:t>时间、地点</w:t>
      </w:r>
      <w:r>
        <w:rPr>
          <w:rFonts w:hint="eastAsia" w:cs="Times New Roman"/>
          <w:sz w:val="24"/>
          <w:szCs w:val="22"/>
          <w:lang w:eastAsia="zh-CN"/>
        </w:rPr>
        <w:t>：</w:t>
      </w:r>
      <w:r>
        <w:rPr>
          <w:rFonts w:hint="eastAsia" w:ascii="Times New Roman" w:hAnsi="Times New Roman" w:cs="Times New Roman"/>
          <w:spacing w:val="0"/>
          <w:sz w:val="24"/>
          <w:szCs w:val="22"/>
          <w:u w:val="none"/>
          <w:lang w:eastAsia="zh-CN"/>
        </w:rPr>
        <w:t>20</w:t>
      </w:r>
      <w:r>
        <w:rPr>
          <w:rFonts w:hint="eastAsia" w:ascii="Times New Roman" w:hAnsi="Times New Roman" w:cs="Times New Roman"/>
          <w:spacing w:val="0"/>
          <w:sz w:val="24"/>
          <w:szCs w:val="22"/>
          <w:u w:val="none"/>
          <w:lang w:val="en-US" w:eastAsia="zh-CN"/>
        </w:rPr>
        <w:t>2</w:t>
      </w:r>
      <w:r>
        <w:rPr>
          <w:rFonts w:hint="eastAsia" w:cs="Times New Roman"/>
          <w:spacing w:val="0"/>
          <w:sz w:val="24"/>
          <w:szCs w:val="22"/>
          <w:u w:val="none"/>
          <w:lang w:val="en-US" w:eastAsia="zh-CN"/>
        </w:rPr>
        <w:t>4</w:t>
      </w:r>
      <w:r>
        <w:rPr>
          <w:rFonts w:hint="eastAsia" w:ascii="Times New Roman" w:hAnsi="Times New Roman" w:cs="Times New Roman"/>
          <w:spacing w:val="0"/>
          <w:sz w:val="24"/>
          <w:szCs w:val="22"/>
          <w:u w:val="none"/>
        </w:rPr>
        <w:t>年</w:t>
      </w:r>
      <w:r>
        <w:rPr>
          <w:rFonts w:hint="eastAsia" w:cs="Times New Roman"/>
          <w:spacing w:val="0"/>
          <w:sz w:val="24"/>
          <w:szCs w:val="22"/>
          <w:u w:val="none"/>
          <w:lang w:val="en-US" w:eastAsia="zh-CN"/>
        </w:rPr>
        <w:t>4</w:t>
      </w:r>
      <w:r>
        <w:rPr>
          <w:rFonts w:hint="eastAsia" w:ascii="Times New Roman" w:hAnsi="Times New Roman" w:cs="Times New Roman"/>
          <w:spacing w:val="0"/>
          <w:sz w:val="24"/>
          <w:szCs w:val="22"/>
          <w:u w:val="none"/>
        </w:rPr>
        <w:t>月</w:t>
      </w:r>
      <w:r>
        <w:rPr>
          <w:rFonts w:hint="eastAsia" w:cs="Times New Roman"/>
          <w:spacing w:val="0"/>
          <w:sz w:val="24"/>
          <w:szCs w:val="22"/>
          <w:u w:val="none"/>
          <w:lang w:val="en-US" w:eastAsia="zh-CN"/>
        </w:rPr>
        <w:t>18</w:t>
      </w:r>
      <w:r>
        <w:rPr>
          <w:rFonts w:hint="eastAsia" w:ascii="Times New Roman" w:hAnsi="Times New Roman" w:cs="Times New Roman"/>
          <w:spacing w:val="0"/>
          <w:sz w:val="24"/>
          <w:szCs w:val="22"/>
          <w:u w:val="none"/>
        </w:rPr>
        <w:t>日</w:t>
      </w:r>
      <w:r>
        <w:rPr>
          <w:rFonts w:hint="eastAsia" w:ascii="Times New Roman" w:hAnsi="Times New Roman" w:cs="Times New Roman"/>
          <w:sz w:val="24"/>
          <w:szCs w:val="22"/>
          <w:u w:val="none"/>
        </w:rPr>
        <w:t>上午9</w:t>
      </w:r>
      <w:r>
        <w:rPr>
          <w:rFonts w:hint="eastAsia" w:ascii="Times New Roman" w:hAnsi="Times New Roman" w:cs="Times New Roman"/>
          <w:sz w:val="24"/>
          <w:szCs w:val="22"/>
          <w:u w:val="none"/>
          <w:lang w:eastAsia="zh-CN"/>
        </w:rPr>
        <w:t>:</w:t>
      </w:r>
      <w:r>
        <w:rPr>
          <w:rFonts w:hint="eastAsia" w:ascii="Times New Roman" w:hAnsi="Times New Roman" w:cs="Times New Roman"/>
          <w:sz w:val="24"/>
          <w:szCs w:val="22"/>
          <w:u w:val="none"/>
        </w:rPr>
        <w:t>00</w:t>
      </w:r>
      <w:r>
        <w:rPr>
          <w:rFonts w:hint="eastAsia" w:ascii="Times New Roman" w:hAnsi="Times New Roman" w:cs="Times New Roman"/>
          <w:sz w:val="24"/>
          <w:szCs w:val="22"/>
        </w:rPr>
        <w:t>（北京时间）在</w:t>
      </w:r>
      <w:r>
        <w:rPr>
          <w:rFonts w:hint="eastAsia" w:ascii="Times New Roman" w:hAnsi="Times New Roman" w:cs="Times New Roman"/>
          <w:sz w:val="24"/>
          <w:szCs w:val="22"/>
          <w:u w:val="none"/>
        </w:rPr>
        <w:t>福建省能源</w:t>
      </w:r>
      <w:r>
        <w:rPr>
          <w:rFonts w:hint="eastAsia" w:ascii="Times New Roman" w:hAnsi="Times New Roman" w:cs="Times New Roman"/>
          <w:sz w:val="24"/>
          <w:szCs w:val="22"/>
          <w:u w:val="none"/>
          <w:lang w:eastAsia="zh-CN"/>
        </w:rPr>
        <w:t>石化</w:t>
      </w:r>
      <w:r>
        <w:rPr>
          <w:rFonts w:hint="eastAsia" w:ascii="Times New Roman" w:hAnsi="Times New Roman" w:cs="Times New Roman"/>
          <w:sz w:val="24"/>
          <w:szCs w:val="22"/>
          <w:u w:val="none"/>
        </w:rPr>
        <w:t>集团有限责任公司</w:t>
      </w:r>
      <w:r>
        <w:rPr>
          <w:rFonts w:hint="eastAsia" w:cs="Times New Roman"/>
          <w:sz w:val="24"/>
          <w:szCs w:val="22"/>
          <w:u w:val="none"/>
          <w:lang w:val="en-US" w:eastAsia="zh-CN"/>
        </w:rPr>
        <w:t>13</w:t>
      </w:r>
      <w:r>
        <w:rPr>
          <w:rFonts w:hint="eastAsia" w:ascii="Times New Roman" w:hAnsi="Times New Roman" w:cs="Times New Roman"/>
          <w:sz w:val="24"/>
          <w:szCs w:val="22"/>
          <w:u w:val="none"/>
        </w:rPr>
        <w:t>楼会议室</w:t>
      </w:r>
      <w:r>
        <w:rPr>
          <w:rFonts w:hint="eastAsia" w:ascii="Times New Roman" w:hAnsi="Times New Roman" w:cs="Times New Roman"/>
          <w:sz w:val="24"/>
          <w:szCs w:val="22"/>
        </w:rPr>
        <w:t>公开</w:t>
      </w:r>
      <w:r>
        <w:rPr>
          <w:rFonts w:hint="eastAsia" w:ascii="Times New Roman" w:hAnsi="Times New Roman" w:cs="Times New Roman"/>
          <w:sz w:val="24"/>
          <w:szCs w:val="22"/>
          <w:lang w:eastAsia="zh-CN"/>
        </w:rPr>
        <w:t>评选</w:t>
      </w:r>
      <w:r>
        <w:rPr>
          <w:rFonts w:hint="eastAsia" w:ascii="Times New Roman" w:hAnsi="Times New Roman" w:cs="Times New Roman"/>
          <w:sz w:val="24"/>
          <w:szCs w:val="22"/>
        </w:rPr>
        <w:t>。</w:t>
      </w:r>
    </w:p>
    <w:p>
      <w:pPr>
        <w:pStyle w:val="5"/>
        <w:keepNext w:val="0"/>
        <w:keepLines w:val="0"/>
        <w:spacing w:line="420" w:lineRule="exact"/>
        <w:ind w:firstLine="480"/>
        <w:rPr>
          <w:rFonts w:hint="eastAsia" w:ascii="Times New Roman" w:hAnsi="Times New Roman" w:cs="Times New Roman"/>
          <w:sz w:val="24"/>
          <w:szCs w:val="22"/>
        </w:rPr>
      </w:pPr>
      <w:r>
        <w:rPr>
          <w:rFonts w:hint="eastAsia" w:ascii="Times New Roman" w:hAnsi="Times New Roman" w:cs="Times New Roman"/>
          <w:sz w:val="24"/>
          <w:szCs w:val="22"/>
        </w:rPr>
        <w:t>凡对本次</w:t>
      </w:r>
      <w:r>
        <w:rPr>
          <w:rFonts w:hint="eastAsia" w:ascii="Times New Roman" w:hAnsi="Times New Roman" w:cs="Times New Roman"/>
          <w:sz w:val="24"/>
          <w:szCs w:val="22"/>
          <w:lang w:eastAsia="zh-CN"/>
        </w:rPr>
        <w:t>比选</w:t>
      </w:r>
      <w:r>
        <w:rPr>
          <w:rFonts w:hint="eastAsia" w:ascii="Times New Roman" w:hAnsi="Times New Roman" w:cs="Times New Roman"/>
          <w:sz w:val="24"/>
          <w:szCs w:val="22"/>
        </w:rPr>
        <w:t>提出疑问，请在</w:t>
      </w:r>
      <w:r>
        <w:rPr>
          <w:rFonts w:hint="eastAsia" w:ascii="Times New Roman" w:hAnsi="Times New Roman" w:cs="Times New Roman"/>
          <w:sz w:val="24"/>
          <w:szCs w:val="22"/>
          <w:lang w:eastAsia="zh-CN"/>
        </w:rPr>
        <w:t>评选</w:t>
      </w:r>
      <w:r>
        <w:rPr>
          <w:rFonts w:hint="eastAsia" w:ascii="Times New Roman" w:hAnsi="Times New Roman" w:cs="Times New Roman"/>
          <w:sz w:val="24"/>
          <w:szCs w:val="22"/>
        </w:rPr>
        <w:t>日之</w:t>
      </w:r>
      <w:r>
        <w:rPr>
          <w:rFonts w:hint="eastAsia" w:ascii="Times New Roman" w:hAnsi="Times New Roman" w:cs="Times New Roman"/>
          <w:sz w:val="24"/>
          <w:szCs w:val="22"/>
          <w:u w:val="none"/>
        </w:rPr>
        <w:t>4</w:t>
      </w:r>
      <w:r>
        <w:rPr>
          <w:rFonts w:hint="eastAsia" w:ascii="Times New Roman" w:hAnsi="Times New Roman" w:cs="Times New Roman"/>
          <w:sz w:val="24"/>
          <w:szCs w:val="22"/>
        </w:rPr>
        <w:t>天前</w:t>
      </w:r>
      <w:r>
        <w:rPr>
          <w:rFonts w:hint="eastAsia" w:cs="Times New Roman"/>
          <w:sz w:val="24"/>
          <w:szCs w:val="22"/>
          <w:lang w:eastAsia="zh-CN"/>
        </w:rPr>
        <w:t>，</w:t>
      </w:r>
      <w:r>
        <w:rPr>
          <w:rFonts w:hint="eastAsia" w:ascii="Times New Roman" w:hAnsi="Times New Roman" w:cs="Times New Roman"/>
          <w:sz w:val="24"/>
          <w:szCs w:val="22"/>
        </w:rPr>
        <w:t>以信函或传真的形式与</w:t>
      </w:r>
      <w:r>
        <w:rPr>
          <w:rFonts w:hint="eastAsia" w:ascii="Times New Roman" w:hAnsi="Times New Roman" w:cs="Times New Roman"/>
          <w:sz w:val="24"/>
          <w:szCs w:val="22"/>
          <w:u w:val="none"/>
        </w:rPr>
        <w:t>福建省能源</w:t>
      </w:r>
      <w:r>
        <w:rPr>
          <w:rFonts w:hint="eastAsia" w:ascii="Times New Roman" w:hAnsi="Times New Roman" w:cs="Times New Roman"/>
          <w:sz w:val="24"/>
          <w:szCs w:val="22"/>
          <w:u w:val="none"/>
          <w:lang w:eastAsia="zh-CN"/>
        </w:rPr>
        <w:t>石化</w:t>
      </w:r>
      <w:r>
        <w:rPr>
          <w:rFonts w:hint="eastAsia" w:ascii="Times New Roman" w:hAnsi="Times New Roman" w:cs="Times New Roman"/>
          <w:sz w:val="24"/>
          <w:szCs w:val="22"/>
          <w:u w:val="none"/>
        </w:rPr>
        <w:t>集团有限责任公司</w:t>
      </w:r>
      <w:r>
        <w:rPr>
          <w:rFonts w:hint="eastAsia" w:ascii="Times New Roman" w:hAnsi="Times New Roman" w:cs="Times New Roman"/>
          <w:sz w:val="24"/>
          <w:szCs w:val="22"/>
        </w:rPr>
        <w:t>联系。</w:t>
      </w:r>
    </w:p>
    <w:p>
      <w:pPr>
        <w:pStyle w:val="5"/>
        <w:keepNext w:val="0"/>
        <w:keepLines w:val="0"/>
        <w:spacing w:line="420" w:lineRule="exact"/>
        <w:ind w:firstLine="480"/>
        <w:rPr>
          <w:rFonts w:hint="eastAsia" w:ascii="Times New Roman" w:hAnsi="Times New Roman" w:cs="Times New Roman"/>
          <w:sz w:val="24"/>
          <w:szCs w:val="22"/>
        </w:rPr>
      </w:pPr>
      <w:r>
        <w:rPr>
          <w:rFonts w:hint="eastAsia" w:cs="Times New Roman"/>
          <w:szCs w:val="22"/>
        </w:rPr>
        <w:t>本次比选采用“在符合参选资格要求并有能力保证本项目货物及服务质量的前提下，最低价者中选”的评选方式。</w:t>
      </w:r>
    </w:p>
    <w:p>
      <w:pPr>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cs="宋体"/>
          <w:b/>
          <w:sz w:val="24"/>
          <w:szCs w:val="24"/>
        </w:rPr>
      </w:pPr>
    </w:p>
    <w:p>
      <w:pPr>
        <w:pageBreakBefore w:val="0"/>
        <w:widowControl w:val="0"/>
        <w:kinsoku/>
        <w:wordWrap/>
        <w:overflowPunct/>
        <w:topLinePunct w:val="0"/>
        <w:autoSpaceDE/>
        <w:autoSpaceDN/>
        <w:bidi w:val="0"/>
        <w:adjustRightInd/>
        <w:spacing w:line="420" w:lineRule="exact"/>
        <w:ind w:firstLine="482" w:firstLineChars="200"/>
        <w:textAlignment w:val="auto"/>
        <w:rPr>
          <w:rFonts w:hint="eastAsia" w:ascii="宋体" w:hAnsi="宋体" w:cs="宋体"/>
          <w:b/>
          <w:sz w:val="24"/>
          <w:szCs w:val="24"/>
        </w:rPr>
      </w:pPr>
      <w:r>
        <w:rPr>
          <w:rFonts w:hint="eastAsia" w:ascii="宋体" w:hAnsi="宋体" w:cs="宋体"/>
          <w:b/>
          <w:sz w:val="24"/>
          <w:szCs w:val="24"/>
        </w:rPr>
        <w:t>采购人</w:t>
      </w:r>
      <w:r>
        <w:rPr>
          <w:rFonts w:hint="eastAsia" w:ascii="宋体" w:hAnsi="宋体" w:cs="宋体"/>
          <w:b/>
          <w:sz w:val="24"/>
          <w:szCs w:val="24"/>
          <w:lang w:eastAsia="zh-CN"/>
        </w:rPr>
        <w:t>:</w:t>
      </w:r>
      <w:r>
        <w:rPr>
          <w:rFonts w:hint="eastAsia" w:ascii="宋体" w:hAnsi="宋体" w:cs="宋体"/>
          <w:b/>
          <w:sz w:val="24"/>
          <w:szCs w:val="24"/>
          <w:u w:val="single"/>
        </w:rPr>
        <w:t>福建省能源</w:t>
      </w:r>
      <w:r>
        <w:rPr>
          <w:rFonts w:hint="eastAsia" w:ascii="宋体" w:hAnsi="宋体" w:cs="宋体"/>
          <w:b/>
          <w:sz w:val="24"/>
          <w:szCs w:val="24"/>
          <w:u w:val="single"/>
          <w:lang w:eastAsia="zh-CN"/>
        </w:rPr>
        <w:t>石化</w:t>
      </w:r>
      <w:r>
        <w:rPr>
          <w:rFonts w:hint="eastAsia" w:ascii="宋体" w:hAnsi="宋体" w:cs="宋体"/>
          <w:b/>
          <w:sz w:val="24"/>
          <w:szCs w:val="24"/>
          <w:u w:val="single"/>
        </w:rPr>
        <w:t>集团有限责任公司</w:t>
      </w:r>
    </w:p>
    <w:p>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lang w:eastAsia="zh-CN"/>
        </w:rPr>
        <w:t>:</w:t>
      </w:r>
      <w:r>
        <w:rPr>
          <w:rFonts w:hint="eastAsia" w:ascii="宋体" w:hAnsi="宋体" w:cs="宋体"/>
          <w:sz w:val="24"/>
          <w:szCs w:val="24"/>
        </w:rPr>
        <w:t>福州市鼓楼区</w:t>
      </w:r>
      <w:r>
        <w:rPr>
          <w:rFonts w:hint="eastAsia" w:ascii="宋体" w:hAnsi="宋体" w:cs="宋体"/>
          <w:sz w:val="24"/>
          <w:szCs w:val="24"/>
          <w:lang w:eastAsia="zh-CN"/>
        </w:rPr>
        <w:t>北二环西路</w:t>
      </w:r>
      <w:r>
        <w:rPr>
          <w:rFonts w:hint="eastAsia" w:ascii="宋体" w:hAnsi="宋体" w:cs="宋体"/>
          <w:sz w:val="24"/>
          <w:szCs w:val="24"/>
          <w:lang w:val="en-US" w:eastAsia="zh-CN"/>
        </w:rPr>
        <w:t>118</w:t>
      </w:r>
      <w:r>
        <w:rPr>
          <w:rFonts w:hint="eastAsia" w:ascii="宋体" w:hAnsi="宋体" w:cs="宋体"/>
          <w:sz w:val="24"/>
          <w:szCs w:val="24"/>
        </w:rPr>
        <w:t>号</w:t>
      </w:r>
      <w:r>
        <w:rPr>
          <w:rFonts w:hint="eastAsia" w:ascii="宋体" w:hAnsi="宋体" w:cs="宋体"/>
          <w:sz w:val="24"/>
          <w:szCs w:val="24"/>
          <w:lang w:val="en-US" w:eastAsia="zh-CN"/>
        </w:rPr>
        <w:t>10-16</w:t>
      </w:r>
      <w:r>
        <w:rPr>
          <w:rFonts w:hint="eastAsia" w:ascii="宋体" w:hAnsi="宋体" w:cs="宋体"/>
          <w:sz w:val="24"/>
          <w:szCs w:val="24"/>
        </w:rPr>
        <w:t>层</w:t>
      </w:r>
    </w:p>
    <w:p>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cs="宋体"/>
          <w:sz w:val="24"/>
          <w:szCs w:val="24"/>
          <w:lang w:eastAsia="zh-CN"/>
        </w:rPr>
      </w:pPr>
      <w:r>
        <w:rPr>
          <w:rFonts w:hint="eastAsia" w:ascii="宋体" w:hAnsi="宋体" w:cs="宋体"/>
          <w:sz w:val="24"/>
          <w:szCs w:val="24"/>
        </w:rPr>
        <w:t>联系人</w:t>
      </w:r>
      <w:r>
        <w:rPr>
          <w:rFonts w:hint="eastAsia" w:ascii="宋体" w:hAnsi="宋体" w:cs="宋体"/>
          <w:sz w:val="24"/>
          <w:szCs w:val="24"/>
          <w:lang w:eastAsia="zh-CN"/>
        </w:rPr>
        <w:t>:</w:t>
      </w:r>
      <w:r>
        <w:rPr>
          <w:rFonts w:hint="eastAsia" w:ascii="宋体" w:hAnsi="宋体" w:cs="宋体"/>
          <w:sz w:val="24"/>
          <w:szCs w:val="24"/>
          <w:lang w:val="en-US" w:eastAsia="zh-CN"/>
        </w:rPr>
        <w:t>邢女士 联系</w:t>
      </w:r>
      <w:r>
        <w:rPr>
          <w:rFonts w:hint="eastAsia" w:ascii="宋体" w:hAnsi="宋体" w:cs="宋体"/>
          <w:sz w:val="24"/>
          <w:szCs w:val="24"/>
          <w:lang w:eastAsia="zh-CN"/>
        </w:rPr>
        <w:t>电话：0591-83337577</w:t>
      </w:r>
      <w:r>
        <w:rPr>
          <w:rFonts w:hint="eastAsia" w:ascii="宋体" w:hAnsi="宋体" w:cs="宋体"/>
          <w:sz w:val="24"/>
          <w:szCs w:val="24"/>
          <w:lang w:val="en-US" w:eastAsia="zh-CN"/>
        </w:rPr>
        <w:t xml:space="preserve"> </w:t>
      </w:r>
      <w:r>
        <w:rPr>
          <w:rFonts w:hint="eastAsia" w:ascii="宋体" w:hAnsi="宋体" w:cs="宋体"/>
          <w:sz w:val="24"/>
          <w:szCs w:val="24"/>
          <w:lang w:eastAsia="zh-CN"/>
        </w:rPr>
        <w:t>传真：0591-87550033</w:t>
      </w:r>
    </w:p>
    <w:p>
      <w:pPr>
        <w:pStyle w:val="17"/>
        <w:spacing w:line="420" w:lineRule="exact"/>
        <w:ind w:right="-241" w:rightChars="-115" w:firstLine="480" w:firstLineChars="200"/>
        <w:rPr>
          <w:rFonts w:hint="eastAsia" w:hAnsi="宋体" w:cs="宋体"/>
          <w:sz w:val="24"/>
          <w:szCs w:val="24"/>
        </w:rPr>
        <w:sectPr>
          <w:footerReference r:id="rId6" w:type="default"/>
          <w:pgSz w:w="11905" w:h="16838"/>
          <w:pgMar w:top="1417" w:right="1474" w:bottom="1417" w:left="1587" w:header="851" w:footer="992" w:gutter="0"/>
          <w:pgBorders w:offsetFrom="page">
            <w:top w:val="none" w:sz="0" w:space="0"/>
            <w:left w:val="none" w:sz="0" w:space="0"/>
            <w:bottom w:val="none" w:sz="0" w:space="0"/>
            <w:right w:val="none" w:sz="0" w:space="0"/>
          </w:pgBorders>
          <w:pgNumType w:fmt="decimal" w:start="1"/>
          <w:cols w:space="720" w:num="1"/>
          <w:rtlGutter w:val="0"/>
          <w:docGrid w:type="lines" w:linePitch="318" w:charSpace="0"/>
        </w:sectPr>
      </w:pPr>
      <w:r>
        <w:rPr>
          <w:rFonts w:hint="eastAsia" w:ascii="宋体" w:hAnsi="宋体" w:cs="宋体"/>
          <w:sz w:val="24"/>
          <w:szCs w:val="24"/>
          <w:lang w:eastAsia="zh-CN"/>
        </w:rPr>
        <w:t>纪检监察室：0591-87509220 联系人：连主任</w:t>
      </w:r>
    </w:p>
    <w:p>
      <w:pPr>
        <w:jc w:val="center"/>
        <w:rPr>
          <w:rFonts w:hint="eastAsia"/>
          <w:b/>
          <w:bCs/>
          <w:sz w:val="36"/>
        </w:rPr>
      </w:pPr>
      <w:r>
        <w:rPr>
          <w:rFonts w:hint="eastAsia"/>
          <w:b/>
          <w:bCs/>
          <w:sz w:val="36"/>
        </w:rPr>
        <w:t xml:space="preserve">第二部分  </w:t>
      </w:r>
      <w:r>
        <w:rPr>
          <w:rFonts w:hint="eastAsia"/>
          <w:b/>
          <w:bCs/>
          <w:sz w:val="36"/>
          <w:lang w:eastAsia="zh-CN"/>
        </w:rPr>
        <w:t>参选</w:t>
      </w:r>
      <w:r>
        <w:rPr>
          <w:rFonts w:hint="eastAsia"/>
          <w:b/>
          <w:bCs/>
          <w:sz w:val="36"/>
        </w:rPr>
        <w:t>人须知</w:t>
      </w:r>
    </w:p>
    <w:p>
      <w:pPr>
        <w:spacing w:line="440" w:lineRule="exact"/>
        <w:jc w:val="center"/>
        <w:rPr>
          <w:rFonts w:hint="eastAsia" w:ascii="宋体" w:hAnsi="宋体"/>
          <w:b/>
          <w:bCs/>
          <w:sz w:val="32"/>
        </w:rPr>
      </w:pPr>
      <w:r>
        <w:rPr>
          <w:rFonts w:hint="eastAsia" w:ascii="宋体" w:hAnsi="宋体"/>
          <w:b/>
          <w:bCs/>
          <w:sz w:val="32"/>
          <w:lang w:eastAsia="zh-CN"/>
        </w:rPr>
        <w:t>参选</w:t>
      </w:r>
      <w:r>
        <w:rPr>
          <w:rFonts w:hint="eastAsia" w:ascii="宋体" w:hAnsi="宋体"/>
          <w:b/>
          <w:bCs/>
          <w:sz w:val="32"/>
        </w:rPr>
        <w:t>人须知前附表</w:t>
      </w:r>
    </w:p>
    <w:p>
      <w:pPr>
        <w:spacing w:line="420" w:lineRule="exact"/>
        <w:rPr>
          <w:rFonts w:hint="eastAsia" w:ascii="宋体" w:hAnsi="宋体" w:cs="宋体"/>
          <w:sz w:val="24"/>
          <w:szCs w:val="24"/>
        </w:rPr>
      </w:pPr>
    </w:p>
    <w:p>
      <w:pPr>
        <w:spacing w:line="420" w:lineRule="exact"/>
        <w:rPr>
          <w:rFonts w:hint="eastAsia" w:ascii="宋体" w:hAnsi="宋体" w:cs="宋体"/>
          <w:sz w:val="24"/>
          <w:szCs w:val="24"/>
        </w:rPr>
      </w:pPr>
      <w:r>
        <w:rPr>
          <w:rFonts w:hint="eastAsia" w:ascii="宋体" w:hAnsi="宋体" w:cs="宋体"/>
          <w:sz w:val="24"/>
          <w:szCs w:val="24"/>
        </w:rPr>
        <w:t>说明</w:t>
      </w:r>
      <w:r>
        <w:rPr>
          <w:rFonts w:hint="eastAsia" w:ascii="宋体" w:hAnsi="宋体" w:cs="宋体"/>
          <w:sz w:val="24"/>
          <w:szCs w:val="24"/>
          <w:lang w:eastAsia="zh-CN"/>
        </w:rPr>
        <w:t>:参选</w:t>
      </w:r>
      <w:r>
        <w:rPr>
          <w:rFonts w:hint="eastAsia" w:ascii="宋体" w:hAnsi="宋体" w:cs="宋体"/>
          <w:sz w:val="24"/>
          <w:szCs w:val="24"/>
        </w:rPr>
        <w:t>人须知前附表是对</w:t>
      </w:r>
      <w:r>
        <w:rPr>
          <w:rFonts w:hint="eastAsia" w:ascii="宋体" w:hAnsi="宋体" w:cs="宋体"/>
          <w:sz w:val="24"/>
          <w:szCs w:val="24"/>
          <w:lang w:eastAsia="zh-CN"/>
        </w:rPr>
        <w:t>参选</w:t>
      </w:r>
      <w:r>
        <w:rPr>
          <w:rFonts w:hint="eastAsia" w:ascii="宋体" w:hAnsi="宋体" w:cs="宋体"/>
          <w:sz w:val="24"/>
          <w:szCs w:val="24"/>
        </w:rPr>
        <w:t>人须知的补充，二者如有矛盾，以前附表为准</w:t>
      </w:r>
    </w:p>
    <w:tbl>
      <w:tblPr>
        <w:tblStyle w:val="3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70"/>
        <w:gridCol w:w="7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23" w:type="dxa"/>
            <w:vAlign w:val="center"/>
          </w:tcPr>
          <w:p>
            <w:pPr>
              <w:spacing w:line="460" w:lineRule="exact"/>
              <w:jc w:val="center"/>
              <w:rPr>
                <w:rFonts w:hint="eastAsia" w:ascii="宋体" w:hAnsi="宋体" w:cs="宋体"/>
                <w:b/>
                <w:sz w:val="24"/>
                <w:szCs w:val="24"/>
              </w:rPr>
            </w:pPr>
            <w:r>
              <w:rPr>
                <w:rFonts w:hint="eastAsia" w:ascii="宋体" w:hAnsi="宋体" w:cs="宋体"/>
                <w:b/>
                <w:sz w:val="24"/>
                <w:szCs w:val="24"/>
              </w:rPr>
              <w:t>项号</w:t>
            </w:r>
          </w:p>
        </w:tc>
        <w:tc>
          <w:tcPr>
            <w:tcW w:w="970" w:type="dxa"/>
            <w:vAlign w:val="center"/>
          </w:tcPr>
          <w:p>
            <w:pPr>
              <w:spacing w:line="460" w:lineRule="exact"/>
              <w:jc w:val="center"/>
              <w:rPr>
                <w:rFonts w:hint="eastAsia" w:ascii="宋体" w:hAnsi="宋体" w:cs="宋体"/>
                <w:b/>
                <w:sz w:val="24"/>
                <w:szCs w:val="24"/>
              </w:rPr>
            </w:pPr>
            <w:r>
              <w:rPr>
                <w:rFonts w:hint="eastAsia" w:ascii="宋体" w:hAnsi="宋体" w:cs="宋体"/>
                <w:b/>
                <w:sz w:val="24"/>
                <w:szCs w:val="24"/>
              </w:rPr>
              <w:t>条款号</w:t>
            </w:r>
          </w:p>
        </w:tc>
        <w:tc>
          <w:tcPr>
            <w:tcW w:w="7255" w:type="dxa"/>
            <w:vAlign w:val="top"/>
          </w:tcPr>
          <w:p>
            <w:pPr>
              <w:spacing w:line="460" w:lineRule="exact"/>
              <w:jc w:val="center"/>
              <w:rPr>
                <w:rFonts w:hint="eastAsia" w:ascii="宋体" w:hAnsi="宋体" w:cs="宋体"/>
                <w:b/>
                <w:sz w:val="24"/>
                <w:szCs w:val="24"/>
              </w:rPr>
            </w:pPr>
            <w:r>
              <w:rPr>
                <w:rFonts w:hint="eastAsia" w:ascii="宋体" w:hAnsi="宋体" w:cs="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3"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1</w:t>
            </w:r>
          </w:p>
        </w:tc>
        <w:tc>
          <w:tcPr>
            <w:tcW w:w="970"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1.1</w:t>
            </w:r>
          </w:p>
        </w:tc>
        <w:tc>
          <w:tcPr>
            <w:tcW w:w="7255" w:type="dxa"/>
            <w:vAlign w:val="center"/>
          </w:tcPr>
          <w:p>
            <w:pPr>
              <w:spacing w:line="420" w:lineRule="exact"/>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：福建省能源石化集团有限责任公司</w:t>
            </w:r>
            <w:r>
              <w:rPr>
                <w:rFonts w:hint="eastAsia" w:ascii="宋体" w:hAnsi="宋体" w:cs="宋体"/>
                <w:sz w:val="24"/>
                <w:szCs w:val="24"/>
                <w:lang w:val="en-US" w:eastAsia="zh-CN"/>
              </w:rPr>
              <w:t>公务用车</w:t>
            </w:r>
            <w:r>
              <w:rPr>
                <w:rFonts w:hint="eastAsia" w:ascii="宋体" w:hAnsi="宋体" w:cs="宋体"/>
                <w:sz w:val="24"/>
                <w:szCs w:val="24"/>
                <w:lang w:eastAsia="zh-CN"/>
              </w:rPr>
              <w:t>车辆采购项目</w:t>
            </w:r>
          </w:p>
          <w:p>
            <w:pPr>
              <w:spacing w:line="420" w:lineRule="exact"/>
              <w:rPr>
                <w:rFonts w:hint="eastAsia" w:ascii="宋体" w:hAnsi="宋体" w:cs="宋体"/>
                <w:sz w:val="24"/>
                <w:szCs w:val="24"/>
              </w:rPr>
            </w:pPr>
            <w:r>
              <w:rPr>
                <w:rFonts w:hint="eastAsia" w:ascii="宋体" w:hAnsi="宋体" w:cs="宋体"/>
                <w:sz w:val="24"/>
                <w:szCs w:val="24"/>
                <w:lang w:val="en-US" w:eastAsia="zh-CN"/>
              </w:rPr>
              <w:t>比选人</w:t>
            </w:r>
            <w:r>
              <w:rPr>
                <w:rFonts w:hint="eastAsia" w:ascii="宋体" w:hAnsi="宋体" w:cs="宋体"/>
                <w:sz w:val="24"/>
                <w:szCs w:val="24"/>
              </w:rPr>
              <w:t>名称</w:t>
            </w:r>
            <w:r>
              <w:rPr>
                <w:rFonts w:hint="eastAsia" w:ascii="宋体" w:hAnsi="宋体" w:cs="宋体"/>
                <w:sz w:val="24"/>
                <w:szCs w:val="24"/>
                <w:lang w:eastAsia="zh-CN"/>
              </w:rPr>
              <w:t>：福建省能源石化集团有限责任公司</w:t>
            </w:r>
          </w:p>
          <w:p>
            <w:pPr>
              <w:spacing w:line="420" w:lineRule="exact"/>
              <w:rPr>
                <w:rFonts w:hint="eastAsia" w:ascii="宋体" w:hAnsi="宋体" w:cs="宋体"/>
                <w:sz w:val="24"/>
                <w:szCs w:val="24"/>
                <w:u w:val="single"/>
              </w:rPr>
            </w:pPr>
            <w:r>
              <w:rPr>
                <w:rFonts w:hint="eastAsia" w:ascii="宋体" w:hAnsi="宋体" w:cs="宋体"/>
                <w:sz w:val="24"/>
                <w:szCs w:val="24"/>
              </w:rPr>
              <w:t>项目内容</w:t>
            </w:r>
            <w:r>
              <w:rPr>
                <w:rFonts w:hint="eastAsia" w:ascii="宋体" w:hAnsi="宋体" w:cs="宋体"/>
                <w:sz w:val="24"/>
                <w:szCs w:val="24"/>
                <w:lang w:eastAsia="zh-CN"/>
              </w:rPr>
              <w:t>：</w:t>
            </w:r>
            <w:r>
              <w:rPr>
                <w:rFonts w:hint="eastAsia" w:ascii="宋体" w:hAnsi="宋体" w:cs="宋体"/>
                <w:sz w:val="24"/>
                <w:szCs w:val="24"/>
                <w:lang w:val="en-US" w:eastAsia="zh-CN"/>
              </w:rPr>
              <w:t>公务用车</w:t>
            </w:r>
            <w:r>
              <w:rPr>
                <w:rFonts w:hint="eastAsia" w:ascii="宋体" w:hAnsi="宋体" w:cs="宋体"/>
                <w:sz w:val="24"/>
                <w:szCs w:val="24"/>
              </w:rPr>
              <w:t>车辆采购，具体内容详见</w:t>
            </w:r>
            <w:r>
              <w:rPr>
                <w:rFonts w:hint="eastAsia" w:ascii="宋体" w:hAnsi="宋体" w:cs="宋体"/>
                <w:sz w:val="24"/>
                <w:szCs w:val="24"/>
                <w:lang w:val="en-US" w:eastAsia="zh-CN"/>
              </w:rPr>
              <w:t>比选</w:t>
            </w:r>
            <w:r>
              <w:rPr>
                <w:rFonts w:hint="eastAsia" w:ascii="宋体" w:hAnsi="宋体" w:cs="宋体"/>
                <w:sz w:val="24"/>
                <w:szCs w:val="24"/>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3"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2</w:t>
            </w:r>
          </w:p>
        </w:tc>
        <w:tc>
          <w:tcPr>
            <w:tcW w:w="970"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3.1</w:t>
            </w:r>
          </w:p>
        </w:tc>
        <w:tc>
          <w:tcPr>
            <w:tcW w:w="7255" w:type="dxa"/>
            <w:vAlign w:val="center"/>
          </w:tcPr>
          <w:p>
            <w:pPr>
              <w:spacing w:line="420" w:lineRule="exact"/>
              <w:ind w:firstLine="482" w:firstLineChars="200"/>
              <w:rPr>
                <w:rFonts w:hint="eastAsia" w:ascii="宋体" w:hAnsi="宋体" w:cs="宋体"/>
                <w:b/>
                <w:bCs/>
                <w:sz w:val="24"/>
                <w:szCs w:val="24"/>
              </w:rPr>
            </w:pPr>
            <w:r>
              <w:rPr>
                <w:rFonts w:hint="eastAsia" w:ascii="宋体" w:hAnsi="宋体" w:cs="宋体"/>
                <w:b/>
                <w:bCs/>
                <w:sz w:val="24"/>
                <w:szCs w:val="24"/>
                <w:lang w:eastAsia="zh-CN"/>
              </w:rPr>
              <w:t>参选</w:t>
            </w:r>
            <w:r>
              <w:rPr>
                <w:rFonts w:hint="eastAsia" w:ascii="宋体" w:hAnsi="宋体" w:cs="宋体"/>
                <w:b/>
                <w:bCs/>
                <w:sz w:val="24"/>
                <w:szCs w:val="24"/>
              </w:rPr>
              <w:t>人基本资格要求</w:t>
            </w:r>
            <w:r>
              <w:rPr>
                <w:rFonts w:hint="eastAsia" w:ascii="宋体" w:hAnsi="宋体" w:cs="宋体"/>
                <w:b/>
                <w:bCs/>
                <w:sz w:val="24"/>
                <w:szCs w:val="24"/>
                <w:lang w:eastAsia="zh-CN"/>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参选</w:t>
            </w:r>
            <w:r>
              <w:rPr>
                <w:rFonts w:hint="eastAsia" w:ascii="宋体" w:hAnsi="宋体" w:cs="宋体"/>
                <w:sz w:val="24"/>
                <w:szCs w:val="24"/>
              </w:rPr>
              <w:t>人应是具备独立法人资格，有能力提供</w:t>
            </w:r>
            <w:r>
              <w:rPr>
                <w:rFonts w:hint="eastAsia" w:ascii="宋体" w:hAnsi="宋体" w:cs="宋体"/>
                <w:sz w:val="24"/>
                <w:szCs w:val="24"/>
                <w:lang w:val="en-US" w:eastAsia="zh-CN"/>
              </w:rPr>
              <w:t>比选</w:t>
            </w:r>
            <w:r>
              <w:rPr>
                <w:rFonts w:hint="eastAsia" w:ascii="宋体" w:hAnsi="宋体" w:cs="宋体"/>
                <w:sz w:val="24"/>
                <w:szCs w:val="24"/>
              </w:rPr>
              <w:t>货物及服务的国内企业。</w:t>
            </w:r>
          </w:p>
          <w:p>
            <w:pPr>
              <w:spacing w:line="420" w:lineRule="exact"/>
              <w:ind w:firstLine="480" w:firstLineChars="200"/>
              <w:rPr>
                <w:rFonts w:hint="eastAsia" w:ascii="宋体" w:hAnsi="宋体" w:cs="宋体"/>
                <w:sz w:val="24"/>
                <w:szCs w:val="24"/>
                <w:highlight w:val="cya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）参选</w:t>
            </w:r>
            <w:r>
              <w:rPr>
                <w:rFonts w:hint="eastAsia" w:ascii="宋体" w:hAnsi="宋体" w:cs="宋体"/>
                <w:sz w:val="24"/>
                <w:szCs w:val="24"/>
                <w:highlight w:val="none"/>
              </w:rPr>
              <w:t>人生产、经销的报价货物或服务的资格必须得到有关行政主管部门的许可。</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与比选单位存在利害关系可能影响比选公正性的法人，不得参选。</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)本比选项目不接受联合体参选，且不允许分包或转包。</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备注:</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1.参选人应在参选文件中提供有效的企业法人营业执照复印件(加盖参选人公章)。</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2.参选时请提供参选人法定代表人身份证复印件并加盖公章；参选文件如由参选人代表签字，还需提供法定代表人授权书和参选人代表身份证复印件并加盖公章。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23"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3</w:t>
            </w:r>
          </w:p>
        </w:tc>
        <w:tc>
          <w:tcPr>
            <w:tcW w:w="970"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9.1</w:t>
            </w:r>
          </w:p>
        </w:tc>
        <w:tc>
          <w:tcPr>
            <w:tcW w:w="7255" w:type="dxa"/>
            <w:vAlign w:val="center"/>
          </w:tcPr>
          <w:p>
            <w:pPr>
              <w:spacing w:line="420" w:lineRule="exact"/>
              <w:rPr>
                <w:rFonts w:hint="eastAsia" w:ascii="宋体" w:hAnsi="宋体" w:cs="宋体"/>
                <w:sz w:val="24"/>
                <w:szCs w:val="24"/>
              </w:rPr>
            </w:pPr>
            <w:r>
              <w:rPr>
                <w:rFonts w:hint="eastAsia" w:ascii="宋体" w:hAnsi="宋体" w:cs="宋体"/>
                <w:sz w:val="24"/>
                <w:szCs w:val="24"/>
              </w:rPr>
              <w:t>报价有效期</w:t>
            </w:r>
            <w:r>
              <w:rPr>
                <w:rFonts w:hint="eastAsia" w:ascii="宋体" w:hAnsi="宋体" w:cs="宋体"/>
                <w:sz w:val="24"/>
                <w:szCs w:val="24"/>
                <w:lang w:eastAsia="zh-CN"/>
              </w:rPr>
              <w:t>:</w:t>
            </w:r>
            <w:r>
              <w:rPr>
                <w:rFonts w:hint="eastAsia" w:ascii="宋体" w:hAnsi="宋体" w:cs="宋体"/>
                <w:sz w:val="24"/>
                <w:szCs w:val="24"/>
              </w:rPr>
              <w:t>报价截止期结束后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6</w:t>
            </w:r>
            <w:r>
              <w:rPr>
                <w:rFonts w:hint="eastAsia" w:ascii="宋体" w:hAnsi="宋体" w:cs="宋体"/>
                <w:sz w:val="24"/>
                <w:szCs w:val="24"/>
                <w:u w:val="single"/>
              </w:rPr>
              <w:t xml:space="preserve">0 </w:t>
            </w:r>
            <w:r>
              <w:rPr>
                <w:rFonts w:hint="eastAsia" w:ascii="宋体" w:hAnsi="宋体" w:cs="宋体"/>
                <w:sz w:val="24"/>
                <w:szCs w:val="24"/>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23"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4</w:t>
            </w:r>
          </w:p>
        </w:tc>
        <w:tc>
          <w:tcPr>
            <w:tcW w:w="970" w:type="dxa"/>
            <w:vAlign w:val="center"/>
          </w:tcPr>
          <w:p>
            <w:pPr>
              <w:spacing w:line="420" w:lineRule="exact"/>
              <w:jc w:val="center"/>
              <w:rPr>
                <w:rFonts w:hint="eastAsia" w:ascii="宋体" w:hAnsi="宋体" w:cs="宋体"/>
                <w:sz w:val="24"/>
                <w:szCs w:val="24"/>
              </w:rPr>
            </w:pPr>
          </w:p>
        </w:tc>
        <w:tc>
          <w:tcPr>
            <w:tcW w:w="7255" w:type="dxa"/>
            <w:vAlign w:val="center"/>
          </w:tcPr>
          <w:p>
            <w:pPr>
              <w:spacing w:line="420" w:lineRule="exact"/>
              <w:rPr>
                <w:rFonts w:hint="eastAsia" w:ascii="宋体" w:hAnsi="宋体" w:cs="宋体"/>
                <w:sz w:val="24"/>
                <w:szCs w:val="24"/>
              </w:rPr>
            </w:pPr>
            <w:r>
              <w:rPr>
                <w:rFonts w:hint="eastAsia" w:ascii="宋体" w:hAnsi="宋体" w:cs="宋体"/>
                <w:sz w:val="24"/>
                <w:szCs w:val="24"/>
                <w:lang w:eastAsia="zh-CN"/>
              </w:rPr>
              <w:t>比选</w:t>
            </w:r>
            <w:r>
              <w:rPr>
                <w:rFonts w:hint="eastAsia" w:ascii="宋体" w:hAnsi="宋体" w:cs="宋体"/>
                <w:sz w:val="24"/>
                <w:szCs w:val="24"/>
              </w:rPr>
              <w:t>文件递交至</w:t>
            </w:r>
            <w:r>
              <w:rPr>
                <w:rFonts w:hint="eastAsia" w:ascii="宋体" w:hAnsi="宋体" w:cs="宋体"/>
                <w:sz w:val="24"/>
                <w:szCs w:val="24"/>
                <w:lang w:eastAsia="zh-CN"/>
              </w:rPr>
              <w:t>:</w:t>
            </w:r>
            <w:r>
              <w:rPr>
                <w:rFonts w:hint="eastAsia" w:ascii="宋体" w:hAnsi="宋体" w:cs="宋体"/>
                <w:sz w:val="24"/>
                <w:szCs w:val="24"/>
              </w:rPr>
              <w:t>福建省能源</w:t>
            </w:r>
            <w:r>
              <w:rPr>
                <w:rFonts w:hint="eastAsia" w:ascii="宋体" w:hAnsi="宋体" w:cs="宋体"/>
                <w:sz w:val="24"/>
                <w:szCs w:val="24"/>
                <w:lang w:eastAsia="zh-CN"/>
              </w:rPr>
              <w:t>石化</w:t>
            </w:r>
            <w:r>
              <w:rPr>
                <w:rFonts w:hint="eastAsia" w:ascii="宋体" w:hAnsi="宋体" w:cs="宋体"/>
                <w:sz w:val="24"/>
                <w:szCs w:val="24"/>
              </w:rPr>
              <w:t>集团有限责任公司</w:t>
            </w:r>
          </w:p>
          <w:p>
            <w:pPr>
              <w:spacing w:line="420" w:lineRule="exact"/>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w:t>
            </w:r>
            <w:r>
              <w:rPr>
                <w:rFonts w:hint="eastAsia" w:ascii="宋体" w:hAnsi="宋体" w:cs="宋体"/>
                <w:sz w:val="24"/>
                <w:szCs w:val="24"/>
              </w:rPr>
              <w:t>福州市鼓楼区北二环西路118号</w:t>
            </w:r>
            <w:r>
              <w:rPr>
                <w:rFonts w:hint="eastAsia" w:ascii="宋体" w:hAnsi="宋体" w:cs="宋体"/>
                <w:sz w:val="24"/>
                <w:szCs w:val="24"/>
                <w:lang w:val="en-US" w:eastAsia="zh-CN"/>
              </w:rPr>
              <w:t>1601室</w:t>
            </w:r>
          </w:p>
          <w:p>
            <w:pPr>
              <w:spacing w:line="420" w:lineRule="exact"/>
              <w:rPr>
                <w:rFonts w:hint="eastAsia" w:ascii="宋体" w:hAnsi="宋体" w:cs="宋体"/>
                <w:sz w:val="24"/>
                <w:szCs w:val="24"/>
              </w:rPr>
            </w:pPr>
            <w:r>
              <w:rPr>
                <w:rFonts w:hint="eastAsia" w:ascii="宋体" w:hAnsi="宋体" w:cs="宋体"/>
                <w:sz w:val="24"/>
                <w:szCs w:val="24"/>
              </w:rPr>
              <w:t>接收人</w:t>
            </w:r>
            <w:r>
              <w:rPr>
                <w:rFonts w:hint="eastAsia" w:ascii="宋体" w:hAnsi="宋体" w:cs="宋体"/>
                <w:sz w:val="24"/>
                <w:szCs w:val="24"/>
                <w:lang w:eastAsia="zh-CN"/>
              </w:rPr>
              <w:t>:</w:t>
            </w:r>
            <w:r>
              <w:rPr>
                <w:rFonts w:hint="eastAsia" w:ascii="宋体" w:hAnsi="宋体" w:cs="宋体"/>
                <w:sz w:val="24"/>
                <w:szCs w:val="24"/>
                <w:lang w:val="en-US" w:eastAsia="zh-CN"/>
              </w:rPr>
              <w:t>邢女士</w:t>
            </w:r>
          </w:p>
          <w:p>
            <w:pPr>
              <w:spacing w:line="420" w:lineRule="exact"/>
              <w:rPr>
                <w:rFonts w:hint="eastAsia" w:ascii="宋体" w:hAnsi="宋体" w:cs="宋体"/>
                <w:sz w:val="24"/>
                <w:szCs w:val="24"/>
              </w:rPr>
            </w:pPr>
            <w:r>
              <w:rPr>
                <w:rFonts w:hint="eastAsia" w:ascii="宋体" w:hAnsi="宋体" w:cs="宋体"/>
                <w:sz w:val="24"/>
                <w:szCs w:val="24"/>
              </w:rPr>
              <w:t>报价截止时间</w:t>
            </w:r>
            <w:r>
              <w:rPr>
                <w:rFonts w:hint="eastAsia" w:ascii="宋体" w:hAnsi="宋体" w:cs="宋体"/>
                <w:sz w:val="24"/>
                <w:szCs w:val="24"/>
                <w:lang w:eastAsia="zh-CN"/>
              </w:rPr>
              <w:t>:</w:t>
            </w:r>
            <w:r>
              <w:rPr>
                <w:rFonts w:hint="eastAsia" w:ascii="宋体" w:hAnsi="宋体" w:cs="宋体"/>
                <w:spacing w:val="-4"/>
                <w:sz w:val="24"/>
                <w:szCs w:val="24"/>
                <w:u w:val="single"/>
              </w:rPr>
              <w:t>20</w:t>
            </w:r>
            <w:r>
              <w:rPr>
                <w:rFonts w:hint="eastAsia" w:ascii="宋体" w:hAnsi="宋体" w:cs="宋体"/>
                <w:spacing w:val="-4"/>
                <w:sz w:val="24"/>
                <w:szCs w:val="24"/>
                <w:u w:val="single"/>
                <w:lang w:val="en-US" w:eastAsia="zh-CN"/>
              </w:rPr>
              <w:t>24</w:t>
            </w:r>
            <w:r>
              <w:rPr>
                <w:rFonts w:hint="eastAsia" w:ascii="宋体" w:hAnsi="宋体" w:cs="宋体"/>
                <w:spacing w:val="-4"/>
                <w:sz w:val="24"/>
                <w:szCs w:val="24"/>
                <w:u w:val="single"/>
              </w:rPr>
              <w:t>年</w:t>
            </w:r>
            <w:r>
              <w:rPr>
                <w:rFonts w:hint="eastAsia" w:ascii="宋体" w:hAnsi="宋体" w:cs="宋体"/>
                <w:spacing w:val="-4"/>
                <w:sz w:val="24"/>
                <w:szCs w:val="24"/>
                <w:u w:val="single"/>
                <w:lang w:val="en-US" w:eastAsia="zh-CN"/>
              </w:rPr>
              <w:t>4</w:t>
            </w:r>
            <w:r>
              <w:rPr>
                <w:rFonts w:hint="eastAsia" w:ascii="宋体" w:hAnsi="宋体" w:cs="宋体"/>
                <w:spacing w:val="-4"/>
                <w:sz w:val="24"/>
                <w:szCs w:val="24"/>
                <w:u w:val="single"/>
              </w:rPr>
              <w:t>月</w:t>
            </w:r>
            <w:r>
              <w:rPr>
                <w:rFonts w:hint="eastAsia" w:ascii="宋体" w:hAnsi="宋体" w:cs="宋体"/>
                <w:spacing w:val="-4"/>
                <w:sz w:val="24"/>
                <w:szCs w:val="24"/>
                <w:u w:val="single"/>
                <w:lang w:val="en-US" w:eastAsia="zh-CN"/>
              </w:rPr>
              <w:t>18</w:t>
            </w:r>
            <w:r>
              <w:rPr>
                <w:rFonts w:hint="eastAsia" w:ascii="宋体" w:hAnsi="宋体" w:cs="宋体"/>
                <w:spacing w:val="-4"/>
                <w:sz w:val="24"/>
                <w:szCs w:val="24"/>
                <w:u w:val="single"/>
              </w:rPr>
              <w:t>日</w:t>
            </w:r>
            <w:r>
              <w:rPr>
                <w:rFonts w:hint="eastAsia" w:ascii="宋体" w:hAnsi="宋体" w:cs="宋体"/>
                <w:sz w:val="24"/>
                <w:szCs w:val="24"/>
              </w:rPr>
              <w:t>上午</w:t>
            </w:r>
            <w:r>
              <w:rPr>
                <w:rFonts w:hint="eastAsia" w:ascii="宋体" w:hAnsi="宋体" w:cs="宋体"/>
                <w:sz w:val="24"/>
                <w:szCs w:val="24"/>
                <w:u w:val="single"/>
              </w:rPr>
              <w:t>9</w:t>
            </w:r>
            <w:r>
              <w:rPr>
                <w:rFonts w:hint="eastAsia" w:ascii="宋体" w:hAnsi="宋体" w:cs="宋体"/>
                <w:sz w:val="24"/>
                <w:szCs w:val="24"/>
                <w:u w:val="single"/>
                <w:lang w:eastAsia="zh-CN"/>
              </w:rPr>
              <w:t>:</w:t>
            </w:r>
            <w:r>
              <w:rPr>
                <w:rFonts w:hint="eastAsia" w:ascii="宋体" w:hAnsi="宋体" w:cs="宋体"/>
                <w:sz w:val="24"/>
                <w:szCs w:val="24"/>
                <w:u w:val="single"/>
              </w:rPr>
              <w:t>00</w:t>
            </w:r>
            <w:r>
              <w:rPr>
                <w:rFonts w:hint="eastAsia" w:ascii="宋体" w:hAnsi="宋体" w:cs="宋体"/>
                <w:sz w:val="24"/>
                <w:szCs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23"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5</w:t>
            </w:r>
          </w:p>
        </w:tc>
        <w:tc>
          <w:tcPr>
            <w:tcW w:w="970"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10.2</w:t>
            </w:r>
          </w:p>
        </w:tc>
        <w:tc>
          <w:tcPr>
            <w:tcW w:w="7255" w:type="dxa"/>
            <w:vAlign w:val="center"/>
          </w:tcPr>
          <w:p>
            <w:pPr>
              <w:spacing w:line="420" w:lineRule="exact"/>
              <w:rPr>
                <w:rFonts w:hint="eastAsia" w:ascii="宋体" w:hAnsi="宋体" w:cs="宋体"/>
                <w:sz w:val="24"/>
                <w:szCs w:val="24"/>
              </w:rPr>
            </w:pPr>
            <w:r>
              <w:rPr>
                <w:rFonts w:hint="eastAsia" w:ascii="宋体" w:hAnsi="宋体" w:cs="宋体"/>
                <w:sz w:val="24"/>
                <w:szCs w:val="24"/>
              </w:rPr>
              <w:t>报价保证金:</w:t>
            </w:r>
            <w:r>
              <w:rPr>
                <w:rFonts w:hint="eastAsia" w:ascii="宋体" w:hAnsi="宋体" w:cs="宋体"/>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723"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6</w:t>
            </w:r>
          </w:p>
        </w:tc>
        <w:tc>
          <w:tcPr>
            <w:tcW w:w="970"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16.3</w:t>
            </w:r>
          </w:p>
        </w:tc>
        <w:tc>
          <w:tcPr>
            <w:tcW w:w="7255" w:type="dxa"/>
            <w:vAlign w:val="center"/>
          </w:tcPr>
          <w:p>
            <w:pPr>
              <w:spacing w:line="420" w:lineRule="exact"/>
              <w:rPr>
                <w:rFonts w:hint="eastAsia" w:ascii="宋体" w:hAnsi="宋体" w:cs="宋体"/>
                <w:b/>
                <w:sz w:val="24"/>
                <w:szCs w:val="24"/>
              </w:rPr>
            </w:pPr>
            <w:r>
              <w:rPr>
                <w:rFonts w:hint="eastAsia" w:ascii="宋体" w:hAnsi="宋体" w:cs="宋体"/>
                <w:b/>
                <w:sz w:val="24"/>
                <w:szCs w:val="24"/>
              </w:rPr>
              <w:t>评审标准和方法:</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评审委员会将按合同</w:t>
            </w:r>
            <w:r>
              <w:rPr>
                <w:rFonts w:hint="eastAsia" w:ascii="宋体" w:hAnsi="宋体" w:cs="宋体"/>
                <w:sz w:val="24"/>
                <w:szCs w:val="24"/>
                <w:lang w:val="en-US" w:eastAsia="zh-CN"/>
              </w:rPr>
              <w:t>包</w:t>
            </w:r>
            <w:r>
              <w:rPr>
                <w:rFonts w:hint="eastAsia" w:ascii="宋体" w:hAnsi="宋体" w:cs="宋体"/>
                <w:sz w:val="24"/>
                <w:szCs w:val="24"/>
              </w:rPr>
              <w:t>对通过资格及实质响应性审查的各合格</w:t>
            </w:r>
            <w:r>
              <w:rPr>
                <w:rFonts w:hint="eastAsia" w:ascii="宋体" w:hAnsi="宋体" w:cs="宋体"/>
                <w:sz w:val="24"/>
                <w:szCs w:val="24"/>
                <w:lang w:eastAsia="zh-CN"/>
              </w:rPr>
              <w:t>参选</w:t>
            </w:r>
            <w:r>
              <w:rPr>
                <w:rFonts w:hint="eastAsia" w:ascii="宋体" w:hAnsi="宋体" w:cs="宋体"/>
                <w:sz w:val="24"/>
                <w:szCs w:val="24"/>
              </w:rPr>
              <w:t>人，进行综合分析、比较，在全部满足</w:t>
            </w:r>
            <w:r>
              <w:rPr>
                <w:rFonts w:hint="eastAsia" w:ascii="宋体" w:hAnsi="宋体" w:cs="宋体"/>
                <w:sz w:val="24"/>
                <w:szCs w:val="24"/>
                <w:lang w:eastAsia="zh-CN"/>
              </w:rPr>
              <w:t>比选</w:t>
            </w:r>
            <w:r>
              <w:rPr>
                <w:rFonts w:hint="eastAsia" w:ascii="宋体" w:hAnsi="宋体" w:cs="宋体"/>
                <w:sz w:val="24"/>
                <w:szCs w:val="24"/>
              </w:rPr>
              <w:t>文件实质性要求前提下，按报价总价从低到高的顺序进行排列，报价总价最低的</w:t>
            </w:r>
            <w:r>
              <w:rPr>
                <w:rFonts w:hint="eastAsia" w:ascii="宋体" w:hAnsi="宋体" w:cs="宋体"/>
                <w:sz w:val="24"/>
                <w:szCs w:val="24"/>
                <w:lang w:eastAsia="zh-CN"/>
              </w:rPr>
              <w:t>参选</w:t>
            </w:r>
            <w:r>
              <w:rPr>
                <w:rFonts w:hint="eastAsia" w:ascii="宋体" w:hAnsi="宋体" w:cs="宋体"/>
                <w:sz w:val="24"/>
                <w:szCs w:val="24"/>
              </w:rPr>
              <w:t>人将被推荐为第一中选候选人，其余递补中选候选人按报价总价从低到高的顺序依次排序。若有相同的最低报价总价，则其中企业注册资金多的</w:t>
            </w:r>
            <w:r>
              <w:rPr>
                <w:rFonts w:hint="eastAsia" w:ascii="宋体" w:hAnsi="宋体" w:cs="宋体"/>
                <w:sz w:val="24"/>
                <w:szCs w:val="24"/>
                <w:lang w:eastAsia="zh-CN"/>
              </w:rPr>
              <w:t>参选</w:t>
            </w:r>
            <w:r>
              <w:rPr>
                <w:rFonts w:hint="eastAsia" w:ascii="宋体" w:hAnsi="宋体" w:cs="宋体"/>
                <w:sz w:val="24"/>
                <w:szCs w:val="24"/>
              </w:rPr>
              <w:t>人将被排序在前；若报价总价和企业注册资金仍相同，则由评审委员会全员记名投票表决，得票超过半数的将被排序在前。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trPr>
        <w:tc>
          <w:tcPr>
            <w:tcW w:w="723"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7</w:t>
            </w:r>
          </w:p>
        </w:tc>
        <w:tc>
          <w:tcPr>
            <w:tcW w:w="970" w:type="dxa"/>
            <w:vAlign w:val="center"/>
          </w:tcPr>
          <w:p>
            <w:pPr>
              <w:spacing w:line="420" w:lineRule="exact"/>
              <w:jc w:val="center"/>
              <w:rPr>
                <w:rFonts w:hint="eastAsia" w:ascii="宋体" w:hAnsi="宋体" w:cs="宋体"/>
                <w:sz w:val="24"/>
                <w:szCs w:val="24"/>
              </w:rPr>
            </w:pPr>
          </w:p>
        </w:tc>
        <w:tc>
          <w:tcPr>
            <w:tcW w:w="7255" w:type="dxa"/>
            <w:vAlign w:val="center"/>
          </w:tcPr>
          <w:p>
            <w:pPr>
              <w:spacing w:line="420" w:lineRule="exact"/>
              <w:rPr>
                <w:rFonts w:hint="eastAsia" w:ascii="宋体" w:hAnsi="宋体" w:cs="宋体"/>
                <w:b/>
                <w:sz w:val="24"/>
                <w:szCs w:val="24"/>
              </w:rPr>
            </w:pPr>
            <w:r>
              <w:rPr>
                <w:rFonts w:hint="eastAsia" w:ascii="宋体" w:hAnsi="宋体" w:cs="宋体"/>
                <w:b/>
                <w:sz w:val="24"/>
                <w:szCs w:val="24"/>
              </w:rPr>
              <w:t>其它重要须知</w:t>
            </w:r>
            <w:r>
              <w:rPr>
                <w:rFonts w:hint="eastAsia" w:ascii="宋体" w:hAnsi="宋体" w:cs="宋体"/>
                <w:b/>
                <w:sz w:val="24"/>
                <w:szCs w:val="24"/>
                <w:lang w:eastAsia="zh-CN"/>
              </w:rPr>
              <w:t>:</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参选</w:t>
            </w:r>
            <w:r>
              <w:rPr>
                <w:rFonts w:hint="eastAsia" w:ascii="宋体" w:hAnsi="宋体" w:cs="宋体"/>
                <w:sz w:val="24"/>
                <w:szCs w:val="24"/>
              </w:rPr>
              <w:t>人必须对其</w:t>
            </w:r>
            <w:r>
              <w:rPr>
                <w:rFonts w:hint="eastAsia" w:ascii="宋体" w:hAnsi="宋体" w:cs="宋体"/>
                <w:sz w:val="24"/>
                <w:szCs w:val="24"/>
                <w:lang w:eastAsia="zh-CN"/>
              </w:rPr>
              <w:t>比选</w:t>
            </w:r>
            <w:r>
              <w:rPr>
                <w:rFonts w:hint="eastAsia" w:ascii="宋体" w:hAnsi="宋体" w:cs="宋体"/>
                <w:sz w:val="24"/>
                <w:szCs w:val="24"/>
              </w:rPr>
              <w:t>文件中提供各种资料、说明的真实性负责。在评审过程中，如有发现</w:t>
            </w:r>
            <w:r>
              <w:rPr>
                <w:rFonts w:hint="eastAsia" w:ascii="宋体" w:hAnsi="宋体" w:cs="宋体"/>
                <w:sz w:val="24"/>
                <w:szCs w:val="24"/>
                <w:lang w:eastAsia="zh-CN"/>
              </w:rPr>
              <w:t>参选</w:t>
            </w:r>
            <w:r>
              <w:rPr>
                <w:rFonts w:hint="eastAsia" w:ascii="宋体" w:hAnsi="宋体" w:cs="宋体"/>
                <w:sz w:val="24"/>
                <w:szCs w:val="24"/>
              </w:rPr>
              <w:t>人有为谋取中选而提供虚假资料或承诺欺骗</w:t>
            </w:r>
            <w:r>
              <w:rPr>
                <w:rFonts w:hint="eastAsia" w:ascii="宋体" w:hAnsi="宋体" w:cs="宋体"/>
                <w:sz w:val="24"/>
                <w:szCs w:val="24"/>
                <w:lang w:val="en-US" w:eastAsia="zh-CN"/>
              </w:rPr>
              <w:t>比选</w:t>
            </w:r>
            <w:r>
              <w:rPr>
                <w:rFonts w:hint="eastAsia" w:ascii="宋体" w:hAnsi="宋体" w:cs="宋体"/>
                <w:sz w:val="24"/>
                <w:szCs w:val="24"/>
              </w:rPr>
              <w:t>人和评委的行为，将取消其</w:t>
            </w:r>
            <w:r>
              <w:rPr>
                <w:rFonts w:hint="eastAsia" w:ascii="宋体" w:hAnsi="宋体" w:cs="宋体"/>
                <w:sz w:val="24"/>
                <w:szCs w:val="24"/>
                <w:lang w:val="en-US" w:eastAsia="zh-CN"/>
              </w:rPr>
              <w:t>参</w:t>
            </w:r>
            <w:r>
              <w:rPr>
                <w:rFonts w:hint="eastAsia" w:ascii="宋体" w:hAnsi="宋体" w:cs="宋体"/>
                <w:sz w:val="24"/>
                <w:szCs w:val="24"/>
              </w:rPr>
              <w:t>选资格。若在中选后或合同签订时或执行合同过程中发现中选</w:t>
            </w:r>
            <w:r>
              <w:rPr>
                <w:rFonts w:hint="eastAsia" w:ascii="宋体" w:hAnsi="宋体" w:cs="宋体"/>
                <w:sz w:val="24"/>
                <w:szCs w:val="24"/>
                <w:lang w:eastAsia="zh-CN"/>
              </w:rPr>
              <w:t>参选</w:t>
            </w:r>
            <w:r>
              <w:rPr>
                <w:rFonts w:hint="eastAsia" w:ascii="宋体" w:hAnsi="宋体" w:cs="宋体"/>
                <w:sz w:val="24"/>
                <w:szCs w:val="24"/>
              </w:rPr>
              <w:t>人是提供虚假材料或虚假承诺以中选等违法违规行为，</w:t>
            </w:r>
            <w:r>
              <w:rPr>
                <w:rFonts w:hint="eastAsia" w:ascii="宋体" w:hAnsi="宋体" w:cs="宋体"/>
                <w:sz w:val="24"/>
                <w:szCs w:val="24"/>
                <w:lang w:eastAsia="zh-CN"/>
              </w:rPr>
              <w:t>比选</w:t>
            </w:r>
            <w:r>
              <w:rPr>
                <w:rFonts w:hint="eastAsia" w:ascii="宋体" w:hAnsi="宋体" w:cs="宋体"/>
                <w:sz w:val="24"/>
                <w:szCs w:val="24"/>
              </w:rPr>
              <w:t>人将取消其中选人资格，给</w:t>
            </w:r>
            <w:r>
              <w:rPr>
                <w:rFonts w:hint="eastAsia" w:ascii="宋体" w:hAnsi="宋体" w:cs="宋体"/>
                <w:sz w:val="24"/>
                <w:szCs w:val="24"/>
                <w:lang w:eastAsia="zh-CN"/>
              </w:rPr>
              <w:t>比选</w:t>
            </w:r>
            <w:r>
              <w:rPr>
                <w:rFonts w:hint="eastAsia" w:ascii="宋体" w:hAnsi="宋体" w:cs="宋体"/>
                <w:sz w:val="24"/>
                <w:szCs w:val="24"/>
              </w:rPr>
              <w:t>人造成损失的，还必须赔偿相应的损失并承担相关的法律责任。</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参选</w:t>
            </w:r>
            <w:r>
              <w:rPr>
                <w:rFonts w:hint="eastAsia" w:ascii="宋体" w:hAnsi="宋体" w:cs="宋体"/>
                <w:sz w:val="24"/>
                <w:szCs w:val="24"/>
              </w:rPr>
              <w:t>人中选后，如果不按规定时间与</w:t>
            </w:r>
            <w:r>
              <w:rPr>
                <w:rFonts w:hint="eastAsia" w:ascii="宋体" w:hAnsi="宋体" w:cs="宋体"/>
                <w:sz w:val="24"/>
                <w:szCs w:val="24"/>
                <w:lang w:eastAsia="zh-CN"/>
              </w:rPr>
              <w:t>比选</w:t>
            </w:r>
            <w:r>
              <w:rPr>
                <w:rFonts w:hint="eastAsia" w:ascii="宋体" w:hAnsi="宋体" w:cs="宋体"/>
                <w:sz w:val="24"/>
                <w:szCs w:val="24"/>
              </w:rPr>
              <w:t>人签订合同或者签订合同后不履行其报价承诺或者其它由于中选</w:t>
            </w:r>
            <w:r>
              <w:rPr>
                <w:rFonts w:hint="eastAsia" w:ascii="宋体" w:hAnsi="宋体" w:cs="宋体"/>
                <w:sz w:val="24"/>
                <w:szCs w:val="24"/>
                <w:lang w:eastAsia="zh-CN"/>
              </w:rPr>
              <w:t>参选</w:t>
            </w:r>
            <w:r>
              <w:rPr>
                <w:rFonts w:hint="eastAsia" w:ascii="宋体" w:hAnsi="宋体" w:cs="宋体"/>
                <w:sz w:val="24"/>
                <w:szCs w:val="24"/>
              </w:rPr>
              <w:t>人自身原因造成无法履行合同的，均视为中选人违约，</w:t>
            </w:r>
            <w:r>
              <w:rPr>
                <w:rFonts w:hint="eastAsia" w:ascii="宋体" w:hAnsi="宋体" w:cs="宋体"/>
                <w:sz w:val="24"/>
                <w:szCs w:val="24"/>
                <w:lang w:eastAsia="zh-CN"/>
              </w:rPr>
              <w:t>比选</w:t>
            </w:r>
            <w:r>
              <w:rPr>
                <w:rFonts w:hint="eastAsia" w:ascii="宋体" w:hAnsi="宋体" w:cs="宋体"/>
                <w:sz w:val="24"/>
                <w:szCs w:val="24"/>
              </w:rPr>
              <w:t>人将取消其中选资格，如果已经签订合同的则合同自动终止。同时根据具体实际情况，中选人还要承担相应的法律责任。给</w:t>
            </w:r>
            <w:r>
              <w:rPr>
                <w:rFonts w:hint="eastAsia" w:ascii="宋体" w:hAnsi="宋体" w:cs="宋体"/>
                <w:sz w:val="24"/>
                <w:szCs w:val="24"/>
                <w:lang w:eastAsia="zh-CN"/>
              </w:rPr>
              <w:t>比选</w:t>
            </w:r>
            <w:r>
              <w:rPr>
                <w:rFonts w:hint="eastAsia" w:ascii="宋体" w:hAnsi="宋体" w:cs="宋体"/>
                <w:sz w:val="24"/>
                <w:szCs w:val="24"/>
              </w:rPr>
              <w:t>人造成损失的，还必须进行赔偿。</w:t>
            </w:r>
            <w:r>
              <w:rPr>
                <w:rFonts w:hint="eastAsia" w:ascii="宋体" w:hAnsi="宋体" w:cs="宋体"/>
                <w:sz w:val="24"/>
                <w:szCs w:val="24"/>
                <w:lang w:eastAsia="zh-CN"/>
              </w:rPr>
              <w:t>比选</w:t>
            </w:r>
            <w:r>
              <w:rPr>
                <w:rFonts w:hint="eastAsia" w:ascii="宋体" w:hAnsi="宋体" w:cs="宋体"/>
                <w:sz w:val="24"/>
                <w:szCs w:val="24"/>
              </w:rPr>
              <w:t>人将根据具体实际情况，有权按照中选人排序依法递补中选人并按相同标准和要求签订合同，或重新比选。</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(3)本</w:t>
            </w:r>
            <w:r>
              <w:rPr>
                <w:rFonts w:hint="eastAsia" w:ascii="宋体" w:hAnsi="宋体" w:cs="宋体"/>
                <w:sz w:val="24"/>
                <w:szCs w:val="24"/>
                <w:lang w:eastAsia="zh-CN"/>
              </w:rPr>
              <w:t>比选</w:t>
            </w:r>
            <w:r>
              <w:rPr>
                <w:rFonts w:hint="eastAsia" w:ascii="宋体" w:hAnsi="宋体" w:cs="宋体"/>
                <w:sz w:val="24"/>
                <w:szCs w:val="24"/>
              </w:rPr>
              <w:t>文件（含资格、商务、合同条款、</w:t>
            </w:r>
            <w:r>
              <w:rPr>
                <w:rFonts w:hint="eastAsia" w:ascii="宋体" w:hAnsi="宋体" w:cs="宋体"/>
                <w:sz w:val="24"/>
                <w:szCs w:val="24"/>
                <w:lang w:eastAsia="zh-CN"/>
              </w:rPr>
              <w:t>比选</w:t>
            </w:r>
            <w:r>
              <w:rPr>
                <w:rFonts w:hint="eastAsia" w:ascii="宋体" w:hAnsi="宋体" w:cs="宋体"/>
                <w:sz w:val="24"/>
                <w:szCs w:val="24"/>
              </w:rPr>
              <w:t>内容及要求等）规定的各相关条款要求，如果</w:t>
            </w:r>
            <w:r>
              <w:rPr>
                <w:rFonts w:hint="eastAsia" w:ascii="宋体" w:hAnsi="宋体" w:cs="宋体"/>
                <w:sz w:val="24"/>
                <w:szCs w:val="24"/>
                <w:lang w:eastAsia="zh-CN"/>
              </w:rPr>
              <w:t>参选</w:t>
            </w:r>
            <w:r>
              <w:rPr>
                <w:rFonts w:hint="eastAsia" w:ascii="宋体" w:hAnsi="宋体" w:cs="宋体"/>
                <w:sz w:val="24"/>
                <w:szCs w:val="24"/>
              </w:rPr>
              <w:t>人在</w:t>
            </w:r>
            <w:r>
              <w:rPr>
                <w:rFonts w:hint="eastAsia" w:ascii="宋体" w:hAnsi="宋体" w:cs="宋体"/>
                <w:sz w:val="24"/>
                <w:szCs w:val="24"/>
                <w:lang w:val="en-US" w:eastAsia="zh-CN"/>
              </w:rPr>
              <w:t>参</w:t>
            </w:r>
            <w:r>
              <w:rPr>
                <w:rFonts w:hint="eastAsia" w:ascii="宋体" w:hAnsi="宋体" w:cs="宋体"/>
                <w:sz w:val="24"/>
                <w:szCs w:val="24"/>
                <w:lang w:eastAsia="zh-CN"/>
              </w:rPr>
              <w:t>选</w:t>
            </w:r>
            <w:r>
              <w:rPr>
                <w:rFonts w:hint="eastAsia" w:ascii="宋体" w:hAnsi="宋体" w:cs="宋体"/>
                <w:sz w:val="24"/>
                <w:szCs w:val="24"/>
              </w:rPr>
              <w:t>文件中没有以书面方式对</w:t>
            </w:r>
            <w:r>
              <w:rPr>
                <w:rFonts w:hint="eastAsia" w:ascii="宋体" w:hAnsi="宋体" w:cs="宋体"/>
                <w:sz w:val="24"/>
                <w:szCs w:val="24"/>
                <w:lang w:eastAsia="zh-CN"/>
              </w:rPr>
              <w:t>比选</w:t>
            </w:r>
            <w:r>
              <w:rPr>
                <w:rFonts w:hint="eastAsia" w:ascii="宋体" w:hAnsi="宋体" w:cs="宋体"/>
                <w:sz w:val="24"/>
                <w:szCs w:val="24"/>
              </w:rPr>
              <w:t>文件规定的各项要求和条款提出不满足或不响应或负偏离，则视为</w:t>
            </w:r>
            <w:r>
              <w:rPr>
                <w:rFonts w:hint="eastAsia" w:ascii="宋体" w:hAnsi="宋体" w:cs="宋体"/>
                <w:sz w:val="24"/>
                <w:szCs w:val="24"/>
                <w:lang w:eastAsia="zh-CN"/>
              </w:rPr>
              <w:t>参选</w:t>
            </w:r>
            <w:r>
              <w:rPr>
                <w:rFonts w:hint="eastAsia" w:ascii="宋体" w:hAnsi="宋体" w:cs="宋体"/>
                <w:sz w:val="24"/>
                <w:szCs w:val="24"/>
              </w:rPr>
              <w:t>人能够完全理解并满足本</w:t>
            </w:r>
            <w:r>
              <w:rPr>
                <w:rFonts w:hint="eastAsia" w:ascii="宋体" w:hAnsi="宋体" w:cs="宋体"/>
                <w:sz w:val="24"/>
                <w:szCs w:val="24"/>
                <w:lang w:eastAsia="zh-CN"/>
              </w:rPr>
              <w:t>比选</w:t>
            </w:r>
            <w:r>
              <w:rPr>
                <w:rFonts w:hint="eastAsia" w:ascii="宋体" w:hAnsi="宋体" w:cs="宋体"/>
                <w:sz w:val="24"/>
                <w:szCs w:val="24"/>
              </w:rPr>
              <w:t>文件规定的各相关条款要求。如有不满足或不响应或负偏离，不管是多么微小，</w:t>
            </w:r>
            <w:r>
              <w:rPr>
                <w:rFonts w:hint="eastAsia" w:ascii="宋体" w:hAnsi="宋体" w:cs="宋体"/>
                <w:sz w:val="24"/>
                <w:szCs w:val="24"/>
                <w:lang w:eastAsia="zh-CN"/>
              </w:rPr>
              <w:t>参选</w:t>
            </w:r>
            <w:r>
              <w:rPr>
                <w:rFonts w:hint="eastAsia" w:ascii="宋体" w:hAnsi="宋体" w:cs="宋体"/>
                <w:sz w:val="24"/>
                <w:szCs w:val="24"/>
              </w:rPr>
              <w:t>人都应在</w:t>
            </w:r>
            <w:r>
              <w:rPr>
                <w:rFonts w:hint="eastAsia" w:ascii="宋体" w:hAnsi="宋体" w:cs="宋体"/>
                <w:sz w:val="24"/>
                <w:szCs w:val="24"/>
                <w:lang w:val="en-US" w:eastAsia="zh-CN"/>
              </w:rPr>
              <w:t>参</w:t>
            </w:r>
            <w:r>
              <w:rPr>
                <w:rFonts w:hint="eastAsia" w:ascii="宋体" w:hAnsi="宋体" w:cs="宋体"/>
                <w:sz w:val="24"/>
                <w:szCs w:val="24"/>
                <w:lang w:eastAsia="zh-CN"/>
              </w:rPr>
              <w:t>选</w:t>
            </w:r>
            <w:r>
              <w:rPr>
                <w:rFonts w:hint="eastAsia" w:ascii="宋体" w:hAnsi="宋体" w:cs="宋体"/>
                <w:sz w:val="24"/>
                <w:szCs w:val="24"/>
              </w:rPr>
              <w:t>文件中的“技术和商务偏离表”中加以如实详细说明，否则，</w:t>
            </w:r>
            <w:r>
              <w:rPr>
                <w:rFonts w:hint="eastAsia" w:ascii="宋体" w:hAnsi="宋体" w:cs="宋体"/>
                <w:sz w:val="24"/>
                <w:szCs w:val="24"/>
                <w:lang w:eastAsia="zh-CN"/>
              </w:rPr>
              <w:t>参选</w:t>
            </w:r>
            <w:r>
              <w:rPr>
                <w:rFonts w:hint="eastAsia" w:ascii="宋体" w:hAnsi="宋体" w:cs="宋体"/>
                <w:sz w:val="24"/>
                <w:szCs w:val="24"/>
              </w:rPr>
              <w:t>人中选后才提出或者被</w:t>
            </w:r>
            <w:r>
              <w:rPr>
                <w:rFonts w:hint="eastAsia" w:ascii="宋体" w:hAnsi="宋体" w:cs="宋体"/>
                <w:sz w:val="24"/>
                <w:szCs w:val="24"/>
                <w:lang w:eastAsia="zh-CN"/>
              </w:rPr>
              <w:t>比选</w:t>
            </w:r>
            <w:r>
              <w:rPr>
                <w:rFonts w:hint="eastAsia" w:ascii="宋体" w:hAnsi="宋体" w:cs="宋体"/>
                <w:sz w:val="24"/>
                <w:szCs w:val="24"/>
              </w:rPr>
              <w:t>人发现的任何负偏离或不响应或不满足均视为</w:t>
            </w:r>
            <w:r>
              <w:rPr>
                <w:rFonts w:hint="eastAsia" w:ascii="宋体" w:hAnsi="宋体" w:cs="宋体"/>
                <w:sz w:val="24"/>
                <w:szCs w:val="24"/>
                <w:lang w:eastAsia="zh-CN"/>
              </w:rPr>
              <w:t>参选</w:t>
            </w:r>
            <w:r>
              <w:rPr>
                <w:rFonts w:hint="eastAsia" w:ascii="宋体" w:hAnsi="宋体" w:cs="宋体"/>
                <w:sz w:val="24"/>
                <w:szCs w:val="24"/>
              </w:rPr>
              <w:t>人违约，按</w:t>
            </w:r>
            <w:r>
              <w:rPr>
                <w:rFonts w:hint="eastAsia" w:ascii="宋体" w:hAnsi="宋体" w:cs="宋体"/>
                <w:sz w:val="24"/>
                <w:szCs w:val="24"/>
                <w:lang w:eastAsia="zh-CN"/>
              </w:rPr>
              <w:t>参选</w:t>
            </w:r>
            <w:r>
              <w:rPr>
                <w:rFonts w:hint="eastAsia" w:ascii="宋体" w:hAnsi="宋体" w:cs="宋体"/>
                <w:sz w:val="24"/>
                <w:szCs w:val="24"/>
              </w:rPr>
              <w:t>人虚假承诺骗取中选处理，</w:t>
            </w:r>
            <w:r>
              <w:rPr>
                <w:rFonts w:hint="eastAsia" w:ascii="宋体" w:hAnsi="宋体" w:cs="宋体"/>
                <w:sz w:val="24"/>
                <w:szCs w:val="24"/>
                <w:lang w:eastAsia="zh-CN"/>
              </w:rPr>
              <w:t>比选</w:t>
            </w:r>
            <w:r>
              <w:rPr>
                <w:rFonts w:hint="eastAsia" w:ascii="宋体" w:hAnsi="宋体" w:cs="宋体"/>
                <w:sz w:val="24"/>
                <w:szCs w:val="24"/>
              </w:rPr>
              <w:t>人将取消其中选人资格，给</w:t>
            </w:r>
            <w:r>
              <w:rPr>
                <w:rFonts w:hint="eastAsia" w:ascii="宋体" w:hAnsi="宋体" w:cs="宋体"/>
                <w:sz w:val="24"/>
                <w:szCs w:val="24"/>
                <w:lang w:eastAsia="zh-CN"/>
              </w:rPr>
              <w:t>比选</w:t>
            </w:r>
            <w:r>
              <w:rPr>
                <w:rFonts w:hint="eastAsia" w:ascii="宋体" w:hAnsi="宋体" w:cs="宋体"/>
                <w:sz w:val="24"/>
                <w:szCs w:val="24"/>
              </w:rPr>
              <w:t>人造成损失的，还必须进行赔偿并负相关责任。</w:t>
            </w:r>
          </w:p>
          <w:p>
            <w:pPr>
              <w:spacing w:line="420" w:lineRule="exact"/>
              <w:ind w:firstLine="240" w:firstLineChars="1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参选</w:t>
            </w:r>
            <w:r>
              <w:rPr>
                <w:rFonts w:hint="eastAsia" w:ascii="宋体" w:hAnsi="宋体" w:cs="宋体"/>
                <w:sz w:val="24"/>
                <w:szCs w:val="24"/>
              </w:rPr>
              <w:t>人提交的</w:t>
            </w:r>
            <w:r>
              <w:rPr>
                <w:rFonts w:hint="eastAsia" w:ascii="宋体" w:hAnsi="宋体" w:cs="宋体"/>
                <w:sz w:val="24"/>
                <w:szCs w:val="24"/>
                <w:lang w:eastAsia="zh-CN"/>
              </w:rPr>
              <w:t>比选</w:t>
            </w:r>
            <w:r>
              <w:rPr>
                <w:rFonts w:hint="eastAsia" w:ascii="宋体" w:hAnsi="宋体" w:cs="宋体"/>
                <w:sz w:val="24"/>
                <w:szCs w:val="24"/>
              </w:rPr>
              <w:t>文件正、副本</w:t>
            </w:r>
            <w:r>
              <w:rPr>
                <w:rFonts w:hint="eastAsia" w:ascii="宋体" w:hAnsi="宋体" w:cs="宋体"/>
                <w:sz w:val="24"/>
                <w:szCs w:val="24"/>
                <w:lang w:eastAsia="zh-CN"/>
              </w:rPr>
              <w:t>应</w:t>
            </w:r>
            <w:r>
              <w:rPr>
                <w:rFonts w:hint="eastAsia" w:ascii="宋体" w:hAnsi="宋体" w:cs="宋体"/>
                <w:sz w:val="24"/>
                <w:szCs w:val="24"/>
              </w:rPr>
              <w:t>胶装制订成册</w:t>
            </w:r>
            <w:r>
              <w:rPr>
                <w:rFonts w:hint="eastAsia" w:ascii="宋体" w:hAnsi="宋体" w:cs="宋体"/>
                <w:sz w:val="24"/>
                <w:szCs w:val="24"/>
                <w:lang w:eastAsia="zh-CN"/>
              </w:rPr>
              <w:t>，</w:t>
            </w:r>
            <w:r>
              <w:rPr>
                <w:rFonts w:hint="eastAsia" w:ascii="宋体" w:hAnsi="宋体" w:cs="宋体"/>
                <w:sz w:val="24"/>
                <w:szCs w:val="24"/>
              </w:rPr>
              <w:t>并标识页码（不要使用活页夹或抽杆文件夹）。</w:t>
            </w:r>
          </w:p>
          <w:p>
            <w:pPr>
              <w:spacing w:line="420" w:lineRule="exact"/>
              <w:ind w:firstLine="241" w:firstLineChars="100"/>
              <w:rPr>
                <w:rFonts w:hint="eastAsia" w:ascii="宋体" w:hAnsi="宋体" w:cs="宋体"/>
                <w:sz w:val="24"/>
                <w:szCs w:val="24"/>
              </w:rPr>
            </w:pPr>
            <w:r>
              <w:rPr>
                <w:rFonts w:hint="eastAsia" w:ascii="宋体" w:hAnsi="宋体" w:cs="宋体"/>
                <w:b/>
                <w:bCs/>
                <w:sz w:val="24"/>
                <w:szCs w:val="24"/>
              </w:rPr>
              <w:t>(5)</w:t>
            </w:r>
            <w:r>
              <w:rPr>
                <w:rFonts w:hint="eastAsia" w:ascii="宋体" w:hAnsi="宋体" w:cs="宋体"/>
                <w:b/>
                <w:bCs/>
                <w:sz w:val="24"/>
                <w:szCs w:val="24"/>
                <w:lang w:eastAsia="zh-CN"/>
              </w:rPr>
              <w:t>参选</w:t>
            </w:r>
            <w:r>
              <w:rPr>
                <w:rFonts w:hint="eastAsia" w:ascii="宋体" w:hAnsi="宋体" w:cs="宋体"/>
                <w:b/>
                <w:sz w:val="24"/>
                <w:szCs w:val="24"/>
              </w:rPr>
              <w:t>人承诺的项目完成时间、合同付款方式与条件必须完全满足</w:t>
            </w:r>
            <w:r>
              <w:rPr>
                <w:rFonts w:hint="eastAsia" w:ascii="宋体" w:hAnsi="宋体" w:cs="宋体"/>
                <w:b/>
                <w:sz w:val="24"/>
                <w:szCs w:val="24"/>
                <w:lang w:eastAsia="zh-CN"/>
              </w:rPr>
              <w:t>比选</w:t>
            </w:r>
            <w:r>
              <w:rPr>
                <w:rFonts w:hint="eastAsia" w:ascii="宋体" w:hAnsi="宋体" w:cs="宋体"/>
                <w:b/>
                <w:sz w:val="24"/>
                <w:szCs w:val="24"/>
              </w:rPr>
              <w:t>文件要求，否则视为未实质性响应</w:t>
            </w:r>
            <w:r>
              <w:rPr>
                <w:rFonts w:hint="eastAsia" w:ascii="宋体" w:hAnsi="宋体" w:cs="宋体"/>
                <w:b/>
                <w:sz w:val="24"/>
                <w:szCs w:val="24"/>
                <w:lang w:eastAsia="zh-CN"/>
              </w:rPr>
              <w:t>比选</w:t>
            </w:r>
            <w:r>
              <w:rPr>
                <w:rFonts w:hint="eastAsia" w:ascii="宋体" w:hAnsi="宋体" w:cs="宋体"/>
                <w:b/>
                <w:sz w:val="24"/>
                <w:szCs w:val="24"/>
              </w:rPr>
              <w:t>文件要求，其</w:t>
            </w:r>
            <w:r>
              <w:rPr>
                <w:rFonts w:hint="eastAsia" w:ascii="宋体" w:hAnsi="宋体" w:cs="宋体"/>
                <w:b/>
                <w:sz w:val="24"/>
                <w:szCs w:val="24"/>
                <w:lang w:eastAsia="zh-CN"/>
              </w:rPr>
              <w:t>比选</w:t>
            </w:r>
            <w:r>
              <w:rPr>
                <w:rFonts w:hint="eastAsia" w:ascii="宋体" w:hAnsi="宋体" w:cs="宋体"/>
                <w:b/>
                <w:sz w:val="24"/>
                <w:szCs w:val="24"/>
              </w:rPr>
              <w:t>文件将被拒绝。</w:t>
            </w:r>
          </w:p>
          <w:p>
            <w:pPr>
              <w:spacing w:line="420" w:lineRule="exact"/>
              <w:ind w:firstLine="240" w:firstLineChars="100"/>
              <w:rPr>
                <w:rFonts w:hint="eastAsia" w:ascii="宋体" w:hAnsi="宋体" w:cs="宋体"/>
                <w:b/>
                <w:sz w:val="24"/>
                <w:szCs w:val="24"/>
              </w:rPr>
            </w:pPr>
            <w:r>
              <w:rPr>
                <w:rFonts w:hint="eastAsia" w:ascii="宋体" w:hAnsi="宋体" w:cs="宋体"/>
                <w:sz w:val="24"/>
                <w:szCs w:val="24"/>
              </w:rPr>
              <w:t>(6)</w:t>
            </w:r>
            <w:r>
              <w:rPr>
                <w:rFonts w:hint="eastAsia" w:ascii="宋体" w:hAnsi="宋体" w:cs="宋体"/>
                <w:sz w:val="24"/>
                <w:szCs w:val="24"/>
                <w:lang w:eastAsia="zh-CN"/>
              </w:rPr>
              <w:t>比选</w:t>
            </w:r>
            <w:r>
              <w:rPr>
                <w:rFonts w:hint="eastAsia" w:ascii="宋体" w:hAnsi="宋体" w:cs="宋体"/>
                <w:sz w:val="24"/>
                <w:szCs w:val="24"/>
              </w:rPr>
              <w:t>文件的解释权归属</w:t>
            </w:r>
            <w:r>
              <w:rPr>
                <w:rFonts w:hint="eastAsia" w:ascii="宋体" w:hAnsi="宋体" w:cs="宋体"/>
                <w:sz w:val="24"/>
                <w:szCs w:val="24"/>
                <w:lang w:eastAsia="zh-CN"/>
              </w:rPr>
              <w:t>比选</w:t>
            </w:r>
            <w:r>
              <w:rPr>
                <w:rFonts w:hint="eastAsia" w:ascii="宋体" w:hAnsi="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723"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8</w:t>
            </w:r>
          </w:p>
        </w:tc>
        <w:tc>
          <w:tcPr>
            <w:tcW w:w="970" w:type="dxa"/>
            <w:vAlign w:val="center"/>
          </w:tcPr>
          <w:p>
            <w:pPr>
              <w:spacing w:line="420" w:lineRule="exact"/>
              <w:jc w:val="center"/>
              <w:rPr>
                <w:rFonts w:hint="eastAsia" w:ascii="宋体" w:hAnsi="宋体" w:cs="宋体"/>
                <w:sz w:val="24"/>
                <w:szCs w:val="24"/>
              </w:rPr>
            </w:pPr>
          </w:p>
        </w:tc>
        <w:tc>
          <w:tcPr>
            <w:tcW w:w="7255" w:type="dxa"/>
            <w:vAlign w:val="center"/>
          </w:tcPr>
          <w:p>
            <w:pPr>
              <w:pStyle w:val="4"/>
              <w:spacing w:line="420" w:lineRule="exact"/>
              <w:ind w:firstLine="0"/>
              <w:rPr>
                <w:rFonts w:hint="eastAsia" w:ascii="宋体" w:hAnsi="宋体" w:cs="宋体"/>
                <w:sz w:val="24"/>
                <w:szCs w:val="24"/>
              </w:rPr>
            </w:pPr>
            <w:r>
              <w:rPr>
                <w:rFonts w:hint="eastAsia" w:ascii="宋体" w:hAnsi="宋体" w:cs="宋体"/>
                <w:b/>
                <w:kern w:val="0"/>
                <w:sz w:val="24"/>
                <w:szCs w:val="24"/>
              </w:rPr>
              <w:t>项目咨询及其他</w:t>
            </w:r>
          </w:p>
          <w:p>
            <w:pPr>
              <w:pStyle w:val="4"/>
              <w:spacing w:line="420" w:lineRule="exact"/>
              <w:ind w:firstLine="480" w:firstLineChars="200"/>
              <w:rPr>
                <w:rFonts w:hint="eastAsia" w:ascii="宋体" w:hAnsi="宋体" w:cs="宋体"/>
                <w:bCs/>
                <w:kern w:val="0"/>
                <w:sz w:val="24"/>
                <w:szCs w:val="24"/>
              </w:rPr>
            </w:pPr>
            <w:r>
              <w:rPr>
                <w:rFonts w:hint="eastAsia" w:ascii="宋体" w:hAnsi="宋体" w:cs="宋体"/>
                <w:bCs/>
                <w:kern w:val="0"/>
                <w:sz w:val="24"/>
                <w:szCs w:val="24"/>
                <w:lang w:eastAsia="zh-CN"/>
              </w:rPr>
              <w:t>参选</w:t>
            </w:r>
            <w:r>
              <w:rPr>
                <w:rFonts w:hint="eastAsia" w:ascii="宋体" w:hAnsi="宋体" w:cs="宋体"/>
                <w:bCs/>
                <w:kern w:val="0"/>
                <w:sz w:val="24"/>
                <w:szCs w:val="24"/>
              </w:rPr>
              <w:t>人为了解更多的项目基础资料和背景，可以与本项目的</w:t>
            </w:r>
            <w:r>
              <w:rPr>
                <w:rFonts w:hint="eastAsia" w:ascii="宋体" w:hAnsi="宋体" w:cs="宋体"/>
                <w:bCs/>
                <w:kern w:val="0"/>
                <w:sz w:val="24"/>
                <w:szCs w:val="24"/>
                <w:lang w:eastAsia="zh-CN"/>
              </w:rPr>
              <w:t>比选</w:t>
            </w:r>
            <w:r>
              <w:rPr>
                <w:rFonts w:hint="eastAsia" w:ascii="宋体" w:hAnsi="宋体" w:cs="宋体"/>
                <w:bCs/>
                <w:kern w:val="0"/>
                <w:sz w:val="24"/>
                <w:szCs w:val="24"/>
              </w:rPr>
              <w:t>人进行项目咨询和交流，</w:t>
            </w:r>
            <w:r>
              <w:rPr>
                <w:rFonts w:hint="eastAsia" w:ascii="宋体" w:hAnsi="宋体" w:cs="宋体"/>
                <w:sz w:val="24"/>
                <w:szCs w:val="24"/>
              </w:rPr>
              <w:t>避免在报价时因理解不清而影响今后项目的实施。</w:t>
            </w:r>
          </w:p>
          <w:p>
            <w:pPr>
              <w:pStyle w:val="36"/>
              <w:autoSpaceDE/>
              <w:autoSpaceDN/>
              <w:adjustRightInd/>
              <w:spacing w:before="0" w:after="0" w:line="420" w:lineRule="exact"/>
              <w:ind w:firstLine="240" w:firstLineChars="100"/>
              <w:rPr>
                <w:rFonts w:hint="eastAsia" w:ascii="宋体" w:hAnsi="宋体" w:cs="宋体"/>
                <w:b w:val="0"/>
                <w:bCs/>
                <w:kern w:val="2"/>
                <w:szCs w:val="24"/>
              </w:rPr>
            </w:pPr>
            <w:r>
              <w:rPr>
                <w:rFonts w:hint="eastAsia" w:ascii="宋体" w:hAnsi="宋体" w:cs="宋体"/>
                <w:b w:val="0"/>
                <w:bCs/>
                <w:szCs w:val="24"/>
              </w:rPr>
              <w:t>联系人</w:t>
            </w:r>
            <w:r>
              <w:rPr>
                <w:rFonts w:hint="eastAsia" w:ascii="宋体" w:hAnsi="宋体" w:cs="宋体"/>
                <w:b w:val="0"/>
                <w:bCs/>
                <w:szCs w:val="24"/>
                <w:lang w:eastAsia="zh-CN"/>
              </w:rPr>
              <w:t>:</w:t>
            </w:r>
            <w:r>
              <w:rPr>
                <w:rFonts w:hint="eastAsia" w:ascii="宋体" w:hAnsi="宋体" w:cs="宋体"/>
                <w:b w:val="0"/>
                <w:bCs/>
                <w:szCs w:val="24"/>
                <w:u w:val="single"/>
                <w:lang w:val="en-US" w:eastAsia="zh-CN"/>
              </w:rPr>
              <w:t>邢女士</w:t>
            </w:r>
            <w:r>
              <w:rPr>
                <w:rFonts w:hint="eastAsia" w:ascii="宋体" w:hAnsi="宋体" w:cs="宋体"/>
                <w:b w:val="0"/>
                <w:bCs/>
                <w:szCs w:val="24"/>
              </w:rPr>
              <w:t>，联系电话</w:t>
            </w:r>
            <w:r>
              <w:rPr>
                <w:rFonts w:hint="eastAsia" w:ascii="宋体" w:hAnsi="宋体" w:cs="宋体"/>
                <w:b w:val="0"/>
                <w:bCs/>
                <w:szCs w:val="24"/>
                <w:lang w:eastAsia="zh-CN"/>
              </w:rPr>
              <w:t>:</w:t>
            </w:r>
            <w:r>
              <w:rPr>
                <w:rFonts w:hint="eastAsia" w:ascii="宋体" w:hAnsi="宋体" w:cs="宋体"/>
                <w:b w:val="0"/>
                <w:bCs/>
                <w:szCs w:val="24"/>
                <w:u w:val="single"/>
              </w:rPr>
              <w:t>0591-83337577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723"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9</w:t>
            </w:r>
          </w:p>
        </w:tc>
        <w:tc>
          <w:tcPr>
            <w:tcW w:w="970" w:type="dxa"/>
            <w:vAlign w:val="center"/>
          </w:tcPr>
          <w:p>
            <w:pPr>
              <w:spacing w:line="420" w:lineRule="exact"/>
              <w:jc w:val="center"/>
              <w:rPr>
                <w:rFonts w:hint="eastAsia" w:ascii="宋体" w:hAnsi="宋体" w:cs="宋体"/>
                <w:sz w:val="24"/>
                <w:szCs w:val="24"/>
              </w:rPr>
            </w:pPr>
          </w:p>
        </w:tc>
        <w:tc>
          <w:tcPr>
            <w:tcW w:w="7255" w:type="dxa"/>
            <w:vAlign w:val="center"/>
          </w:tcPr>
          <w:p>
            <w:pPr>
              <w:pStyle w:val="4"/>
              <w:spacing w:line="420" w:lineRule="exact"/>
              <w:ind w:firstLine="0"/>
              <w:rPr>
                <w:rFonts w:hint="eastAsia" w:ascii="宋体" w:hAnsi="宋体" w:cs="宋体"/>
                <w:b/>
                <w:kern w:val="0"/>
                <w:sz w:val="24"/>
                <w:szCs w:val="24"/>
              </w:rPr>
            </w:pPr>
            <w:r>
              <w:rPr>
                <w:rFonts w:hint="eastAsia" w:ascii="宋体" w:hAnsi="宋体" w:cs="宋体"/>
                <w:b/>
                <w:kern w:val="0"/>
                <w:sz w:val="24"/>
                <w:szCs w:val="24"/>
              </w:rPr>
              <w:t>最高限价</w:t>
            </w:r>
            <w:r>
              <w:rPr>
                <w:rFonts w:hint="eastAsia" w:ascii="宋体" w:hAnsi="宋体" w:cs="宋体"/>
                <w:b/>
                <w:kern w:val="0"/>
                <w:sz w:val="24"/>
                <w:szCs w:val="24"/>
                <w:lang w:eastAsia="zh-CN"/>
              </w:rPr>
              <w:t>:</w:t>
            </w:r>
          </w:p>
          <w:p>
            <w:pPr>
              <w:spacing w:line="420" w:lineRule="exact"/>
              <w:ind w:firstLine="463" w:firstLineChars="193"/>
              <w:rPr>
                <w:rFonts w:hint="eastAsia" w:ascii="宋体" w:hAnsi="宋体" w:cs="宋体"/>
                <w:sz w:val="24"/>
                <w:szCs w:val="24"/>
              </w:rPr>
            </w:pPr>
            <w:r>
              <w:rPr>
                <w:rFonts w:hint="eastAsia" w:ascii="宋体" w:hAnsi="宋体" w:cs="宋体"/>
                <w:sz w:val="24"/>
                <w:szCs w:val="24"/>
              </w:rPr>
              <w:t>本项目</w:t>
            </w:r>
            <w:r>
              <w:rPr>
                <w:rFonts w:hint="eastAsia" w:ascii="宋体" w:hAnsi="宋体" w:cs="宋体"/>
                <w:sz w:val="24"/>
                <w:szCs w:val="24"/>
                <w:lang w:val="en-US" w:eastAsia="zh-CN"/>
              </w:rPr>
              <w:t>合同包</w:t>
            </w:r>
            <w:r>
              <w:rPr>
                <w:rFonts w:hint="eastAsia" w:ascii="宋体" w:hAnsi="宋体" w:cs="宋体"/>
                <w:sz w:val="24"/>
                <w:szCs w:val="24"/>
              </w:rPr>
              <w:t>最高限价为</w:t>
            </w:r>
            <w:r>
              <w:rPr>
                <w:rFonts w:hint="eastAsia" w:ascii="宋体" w:hAnsi="宋体" w:cs="宋体"/>
                <w:sz w:val="24"/>
                <w:szCs w:val="24"/>
                <w:lang w:val="en-US" w:eastAsia="zh-CN"/>
              </w:rPr>
              <w:t>38</w:t>
            </w:r>
            <w:r>
              <w:rPr>
                <w:rFonts w:hint="eastAsia" w:ascii="宋体" w:hAnsi="宋体" w:cs="宋体"/>
                <w:sz w:val="24"/>
                <w:szCs w:val="24"/>
              </w:rPr>
              <w:t>万元人民币</w:t>
            </w:r>
            <w:r>
              <w:rPr>
                <w:rFonts w:hint="eastAsia" w:ascii="宋体" w:hAnsi="宋体" w:cs="宋体"/>
                <w:sz w:val="24"/>
                <w:szCs w:val="24"/>
                <w:lang w:eastAsia="zh-CN"/>
              </w:rPr>
              <w:t>。</w:t>
            </w:r>
          </w:p>
          <w:p>
            <w:pPr>
              <w:spacing w:line="420" w:lineRule="exact"/>
              <w:ind w:firstLine="480" w:firstLineChars="200"/>
              <w:rPr>
                <w:rFonts w:hint="eastAsia" w:ascii="宋体" w:hAnsi="宋体" w:cs="宋体"/>
                <w:b/>
                <w:bCs/>
                <w:sz w:val="24"/>
                <w:szCs w:val="24"/>
              </w:rPr>
            </w:pPr>
            <w:r>
              <w:rPr>
                <w:rFonts w:hint="eastAsia" w:ascii="宋体" w:hAnsi="宋体" w:cs="宋体"/>
                <w:sz w:val="24"/>
                <w:szCs w:val="24"/>
                <w:lang w:eastAsia="zh-CN"/>
              </w:rPr>
              <w:t>参选</w:t>
            </w:r>
            <w:r>
              <w:rPr>
                <w:rFonts w:hint="eastAsia" w:ascii="宋体" w:hAnsi="宋体" w:cs="宋体"/>
                <w:sz w:val="24"/>
                <w:szCs w:val="24"/>
              </w:rPr>
              <w:t>人应根据</w:t>
            </w:r>
            <w:r>
              <w:rPr>
                <w:rFonts w:hint="eastAsia" w:ascii="宋体" w:hAnsi="宋体" w:cs="宋体"/>
                <w:sz w:val="24"/>
                <w:szCs w:val="24"/>
                <w:lang w:eastAsia="zh-CN"/>
              </w:rPr>
              <w:t>比选</w:t>
            </w:r>
            <w:r>
              <w:rPr>
                <w:rFonts w:hint="eastAsia" w:ascii="宋体" w:hAnsi="宋体" w:cs="宋体"/>
                <w:sz w:val="24"/>
                <w:szCs w:val="24"/>
              </w:rPr>
              <w:t>文件要求，结合自身实际情况，对本项目进行报价。若</w:t>
            </w:r>
            <w:r>
              <w:rPr>
                <w:rFonts w:hint="eastAsia" w:ascii="宋体" w:hAnsi="宋体" w:cs="宋体"/>
                <w:sz w:val="24"/>
                <w:szCs w:val="24"/>
                <w:lang w:eastAsia="zh-CN"/>
              </w:rPr>
              <w:t>参选</w:t>
            </w:r>
            <w:r>
              <w:rPr>
                <w:rFonts w:hint="eastAsia" w:ascii="宋体" w:hAnsi="宋体" w:cs="宋体"/>
                <w:sz w:val="24"/>
                <w:szCs w:val="24"/>
              </w:rPr>
              <w:t>人的报价总价高于该最高限价，则该</w:t>
            </w:r>
            <w:r>
              <w:rPr>
                <w:rFonts w:hint="eastAsia" w:ascii="宋体" w:hAnsi="宋体" w:cs="宋体"/>
                <w:sz w:val="24"/>
                <w:szCs w:val="24"/>
                <w:lang w:eastAsia="zh-CN"/>
              </w:rPr>
              <w:t>参选</w:t>
            </w:r>
            <w:r>
              <w:rPr>
                <w:rFonts w:hint="eastAsia" w:ascii="宋体" w:hAnsi="宋体" w:cs="宋体"/>
                <w:sz w:val="24"/>
                <w:szCs w:val="24"/>
              </w:rPr>
              <w:t>人的</w:t>
            </w:r>
            <w:r>
              <w:rPr>
                <w:rFonts w:hint="eastAsia" w:ascii="宋体" w:hAnsi="宋体" w:cs="宋体"/>
                <w:sz w:val="24"/>
                <w:szCs w:val="24"/>
                <w:lang w:eastAsia="zh-CN"/>
              </w:rPr>
              <w:t>参选文件</w:t>
            </w:r>
            <w:r>
              <w:rPr>
                <w:rFonts w:hint="eastAsia" w:ascii="宋体" w:hAnsi="宋体" w:cs="宋体"/>
                <w:sz w:val="24"/>
                <w:szCs w:val="24"/>
              </w:rPr>
              <w:t>将被视为未实质性响应</w:t>
            </w:r>
            <w:r>
              <w:rPr>
                <w:rFonts w:hint="eastAsia" w:ascii="宋体" w:hAnsi="宋体" w:cs="宋体"/>
                <w:sz w:val="24"/>
                <w:szCs w:val="24"/>
                <w:lang w:eastAsia="zh-CN"/>
              </w:rPr>
              <w:t>比选</w:t>
            </w:r>
            <w:r>
              <w:rPr>
                <w:rFonts w:hint="eastAsia" w:ascii="宋体" w:hAnsi="宋体" w:cs="宋体"/>
                <w:sz w:val="24"/>
                <w:szCs w:val="24"/>
              </w:rPr>
              <w:t>文件要求，其</w:t>
            </w:r>
            <w:r>
              <w:rPr>
                <w:rFonts w:hint="eastAsia" w:ascii="宋体" w:hAnsi="宋体" w:cs="宋体"/>
                <w:sz w:val="24"/>
                <w:szCs w:val="24"/>
                <w:lang w:eastAsia="zh-CN"/>
              </w:rPr>
              <w:t>参选文件</w:t>
            </w:r>
            <w:r>
              <w:rPr>
                <w:rFonts w:hint="eastAsia" w:ascii="宋体" w:hAnsi="宋体" w:cs="宋体"/>
                <w:sz w:val="24"/>
                <w:szCs w:val="24"/>
              </w:rPr>
              <w:t>将被拒绝。</w:t>
            </w:r>
          </w:p>
        </w:tc>
      </w:tr>
    </w:tbl>
    <w:p>
      <w:pPr>
        <w:spacing w:line="420" w:lineRule="exact"/>
        <w:rPr>
          <w:rFonts w:hint="eastAsia" w:ascii="宋体" w:hAnsi="宋体" w:cs="宋体"/>
          <w:b/>
          <w:bCs/>
          <w:sz w:val="24"/>
          <w:szCs w:val="24"/>
        </w:rPr>
      </w:pPr>
    </w:p>
    <w:p>
      <w:pPr>
        <w:spacing w:line="420" w:lineRule="exact"/>
        <w:jc w:val="center"/>
        <w:rPr>
          <w:rFonts w:hint="eastAsia" w:ascii="宋体" w:hAnsi="宋体" w:cs="宋体"/>
          <w:b/>
          <w:bCs/>
          <w:sz w:val="24"/>
          <w:szCs w:val="24"/>
        </w:rPr>
        <w:sectPr>
          <w:headerReference r:id="rId7" w:type="default"/>
          <w:footerReference r:id="rId8" w:type="default"/>
          <w:pgSz w:w="11905" w:h="16838"/>
          <w:pgMar w:top="1417" w:right="1474" w:bottom="1417" w:left="1587" w:header="851" w:footer="992" w:gutter="0"/>
          <w:pgBorders w:offsetFrom="page">
            <w:top w:val="none" w:sz="0" w:space="0"/>
            <w:left w:val="none" w:sz="0" w:space="0"/>
            <w:bottom w:val="none" w:sz="0" w:space="0"/>
            <w:right w:val="none" w:sz="0" w:space="0"/>
          </w:pgBorders>
          <w:pgNumType w:fmt="decimal"/>
          <w:cols w:space="720" w:num="1"/>
          <w:rtlGutter w:val="0"/>
          <w:docGrid w:type="lines" w:linePitch="318" w:charSpace="0"/>
        </w:sectPr>
      </w:pPr>
    </w:p>
    <w:p>
      <w:pPr>
        <w:jc w:val="center"/>
        <w:rPr>
          <w:rFonts w:hint="eastAsia"/>
          <w:b/>
          <w:bCs/>
          <w:sz w:val="32"/>
        </w:rPr>
      </w:pPr>
      <w:r>
        <w:rPr>
          <w:rFonts w:hint="eastAsia"/>
          <w:b/>
          <w:bCs/>
          <w:sz w:val="32"/>
          <w:lang w:eastAsia="zh-CN"/>
        </w:rPr>
        <w:t>参选</w:t>
      </w:r>
      <w:r>
        <w:rPr>
          <w:rFonts w:hint="eastAsia"/>
          <w:b/>
          <w:bCs/>
          <w:sz w:val="32"/>
        </w:rPr>
        <w:t>人须知</w:t>
      </w:r>
    </w:p>
    <w:p>
      <w:pPr>
        <w:spacing w:line="460" w:lineRule="exact"/>
        <w:jc w:val="center"/>
        <w:rPr>
          <w:rFonts w:hint="eastAsia" w:ascii="宋体" w:hAnsi="宋体"/>
          <w:b/>
          <w:bCs/>
          <w:sz w:val="24"/>
          <w:szCs w:val="24"/>
        </w:rPr>
      </w:pPr>
      <w:r>
        <w:rPr>
          <w:rFonts w:hint="eastAsia" w:ascii="宋体" w:hAnsi="宋体"/>
          <w:b/>
          <w:bCs/>
          <w:sz w:val="24"/>
          <w:szCs w:val="24"/>
        </w:rPr>
        <w:t>A  说明</w:t>
      </w:r>
    </w:p>
    <w:p>
      <w:pPr>
        <w:spacing w:line="460" w:lineRule="exact"/>
        <w:rPr>
          <w:rFonts w:hint="eastAsia" w:ascii="宋体" w:hAnsi="宋体"/>
          <w:sz w:val="24"/>
          <w:szCs w:val="24"/>
        </w:rPr>
      </w:pPr>
    </w:p>
    <w:p>
      <w:pPr>
        <w:spacing w:line="460" w:lineRule="exact"/>
        <w:rPr>
          <w:rFonts w:hint="eastAsia" w:ascii="宋体" w:hAnsi="宋体"/>
          <w:sz w:val="24"/>
          <w:szCs w:val="24"/>
        </w:rPr>
      </w:pPr>
      <w:r>
        <w:rPr>
          <w:rFonts w:ascii="宋体" w:hAnsi="宋体"/>
          <w:sz w:val="24"/>
          <w:szCs w:val="24"/>
        </w:rPr>
        <w:t>1</w:t>
      </w:r>
      <w:r>
        <w:rPr>
          <w:rFonts w:hint="eastAsia" w:ascii="宋体" w:hAnsi="宋体"/>
          <w:sz w:val="24"/>
          <w:szCs w:val="24"/>
        </w:rPr>
        <w:t>.适用范围</w:t>
      </w:r>
    </w:p>
    <w:p>
      <w:pPr>
        <w:spacing w:line="460" w:lineRule="exact"/>
        <w:rPr>
          <w:rFonts w:hint="eastAsia" w:ascii="宋体" w:hAnsi="宋体"/>
          <w:sz w:val="24"/>
          <w:szCs w:val="24"/>
        </w:rPr>
      </w:pPr>
      <w:r>
        <w:rPr>
          <w:rFonts w:hint="eastAsia" w:ascii="宋体" w:hAnsi="宋体"/>
          <w:sz w:val="24"/>
          <w:szCs w:val="24"/>
        </w:rPr>
        <w:t xml:space="preserve">    </w:t>
      </w:r>
      <w:r>
        <w:rPr>
          <w:rFonts w:ascii="宋体" w:hAnsi="宋体"/>
          <w:sz w:val="24"/>
          <w:szCs w:val="24"/>
        </w:rPr>
        <w:t>1.1</w:t>
      </w:r>
      <w:r>
        <w:rPr>
          <w:rFonts w:hint="eastAsia" w:ascii="宋体" w:hAnsi="宋体"/>
          <w:sz w:val="24"/>
          <w:szCs w:val="24"/>
        </w:rPr>
        <w:t>本</w:t>
      </w:r>
      <w:r>
        <w:rPr>
          <w:rFonts w:hint="eastAsia" w:ascii="宋体" w:hAnsi="宋体"/>
          <w:sz w:val="24"/>
          <w:szCs w:val="24"/>
          <w:lang w:eastAsia="zh-CN"/>
        </w:rPr>
        <w:t>比选</w:t>
      </w:r>
      <w:r>
        <w:rPr>
          <w:rFonts w:hint="eastAsia" w:ascii="宋体" w:hAnsi="宋体"/>
          <w:sz w:val="24"/>
          <w:szCs w:val="24"/>
        </w:rPr>
        <w:t>采购文件仅适用于</w:t>
      </w:r>
      <w:r>
        <w:rPr>
          <w:rFonts w:hint="eastAsia" w:ascii="宋体" w:hAnsi="宋体"/>
          <w:sz w:val="24"/>
          <w:szCs w:val="24"/>
          <w:lang w:eastAsia="zh-CN"/>
        </w:rPr>
        <w:t>比选</w:t>
      </w:r>
      <w:r>
        <w:rPr>
          <w:rFonts w:hint="eastAsia" w:ascii="宋体" w:hAnsi="宋体"/>
          <w:sz w:val="24"/>
          <w:szCs w:val="24"/>
          <w:lang w:val="en-US" w:eastAsia="zh-CN"/>
        </w:rPr>
        <w:t>公告</w:t>
      </w:r>
      <w:r>
        <w:rPr>
          <w:rFonts w:hint="eastAsia" w:ascii="宋体" w:hAnsi="宋体"/>
          <w:sz w:val="24"/>
          <w:szCs w:val="24"/>
        </w:rPr>
        <w:t>中所叙述项目的货物或服务。</w:t>
      </w:r>
    </w:p>
    <w:p>
      <w:pPr>
        <w:spacing w:line="460" w:lineRule="exact"/>
        <w:rPr>
          <w:rFonts w:hint="eastAsia" w:ascii="宋体" w:hAnsi="宋体"/>
          <w:sz w:val="24"/>
          <w:szCs w:val="24"/>
        </w:rPr>
      </w:pPr>
      <w:r>
        <w:rPr>
          <w:rFonts w:ascii="宋体" w:hAnsi="宋体"/>
          <w:sz w:val="24"/>
          <w:szCs w:val="24"/>
        </w:rPr>
        <w:t>2</w:t>
      </w:r>
      <w:r>
        <w:rPr>
          <w:rFonts w:hint="eastAsia" w:ascii="宋体" w:hAnsi="宋体"/>
          <w:sz w:val="24"/>
          <w:szCs w:val="24"/>
        </w:rPr>
        <w:t>.定义</w:t>
      </w:r>
    </w:p>
    <w:p>
      <w:pPr>
        <w:spacing w:line="460" w:lineRule="exact"/>
        <w:ind w:firstLine="480" w:firstLineChars="200"/>
        <w:rPr>
          <w:rFonts w:hint="eastAsia" w:ascii="宋体" w:hAnsi="宋体"/>
          <w:sz w:val="24"/>
          <w:szCs w:val="24"/>
        </w:rPr>
      </w:pPr>
      <w:r>
        <w:rPr>
          <w:rFonts w:ascii="宋体" w:hAnsi="宋体"/>
          <w:sz w:val="24"/>
          <w:szCs w:val="24"/>
        </w:rPr>
        <w:t>2.1</w:t>
      </w:r>
      <w:r>
        <w:rPr>
          <w:rFonts w:hint="eastAsia" w:ascii="宋体" w:hAnsi="宋体"/>
          <w:sz w:val="24"/>
          <w:szCs w:val="24"/>
        </w:rPr>
        <w:t xml:space="preserve"> “</w:t>
      </w:r>
      <w:r>
        <w:rPr>
          <w:rFonts w:hint="eastAsia" w:ascii="宋体" w:hAnsi="宋体"/>
          <w:sz w:val="24"/>
          <w:szCs w:val="24"/>
          <w:lang w:eastAsia="zh-CN"/>
        </w:rPr>
        <w:t>比选</w:t>
      </w:r>
      <w:r>
        <w:rPr>
          <w:rFonts w:hint="eastAsia" w:ascii="宋体" w:hAnsi="宋体"/>
          <w:sz w:val="24"/>
          <w:szCs w:val="24"/>
        </w:rPr>
        <w:t>人”系指本次采购项目的买方或甲方或委托方。</w:t>
      </w:r>
    </w:p>
    <w:p>
      <w:pPr>
        <w:spacing w:line="460" w:lineRule="exact"/>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2 “</w:t>
      </w:r>
      <w:r>
        <w:rPr>
          <w:rFonts w:hint="eastAsia" w:ascii="宋体" w:hAnsi="宋体"/>
          <w:sz w:val="24"/>
          <w:szCs w:val="24"/>
          <w:lang w:eastAsia="zh-CN"/>
        </w:rPr>
        <w:t>参选</w:t>
      </w:r>
      <w:r>
        <w:rPr>
          <w:rFonts w:hint="eastAsia" w:ascii="宋体" w:hAnsi="宋体"/>
          <w:sz w:val="24"/>
          <w:szCs w:val="24"/>
        </w:rPr>
        <w:t>人”系指购买了本</w:t>
      </w:r>
      <w:r>
        <w:rPr>
          <w:rFonts w:hint="eastAsia" w:ascii="宋体" w:hAnsi="宋体"/>
          <w:sz w:val="24"/>
          <w:szCs w:val="24"/>
          <w:lang w:val="en-US" w:eastAsia="zh-CN"/>
        </w:rPr>
        <w:t>比选</w:t>
      </w:r>
      <w:r>
        <w:rPr>
          <w:rFonts w:hint="eastAsia" w:ascii="宋体" w:hAnsi="宋体"/>
          <w:sz w:val="24"/>
          <w:szCs w:val="24"/>
        </w:rPr>
        <w:t>文件，且已经提交或者准备提交本次</w:t>
      </w:r>
      <w:r>
        <w:rPr>
          <w:rFonts w:hint="eastAsia" w:ascii="宋体" w:hAnsi="宋体"/>
          <w:sz w:val="24"/>
          <w:szCs w:val="24"/>
          <w:lang w:eastAsia="zh-CN"/>
        </w:rPr>
        <w:t>参选文件</w:t>
      </w:r>
      <w:r>
        <w:rPr>
          <w:rFonts w:hint="eastAsia" w:ascii="宋体" w:hAnsi="宋体"/>
          <w:sz w:val="24"/>
          <w:szCs w:val="24"/>
        </w:rPr>
        <w:t>的国内企业。</w:t>
      </w:r>
    </w:p>
    <w:p>
      <w:pPr>
        <w:spacing w:line="46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lang w:val="en-US" w:eastAsia="zh-CN"/>
        </w:rPr>
        <w:t>3</w:t>
      </w:r>
      <w:r>
        <w:rPr>
          <w:rFonts w:hint="eastAsia" w:ascii="宋体" w:hAnsi="宋体"/>
          <w:sz w:val="24"/>
          <w:szCs w:val="24"/>
        </w:rPr>
        <w:t>“中选</w:t>
      </w:r>
      <w:r>
        <w:rPr>
          <w:rFonts w:hint="eastAsia" w:ascii="宋体" w:hAnsi="宋体"/>
          <w:sz w:val="24"/>
          <w:szCs w:val="24"/>
          <w:lang w:eastAsia="zh-CN"/>
        </w:rPr>
        <w:t>参选</w:t>
      </w:r>
      <w:r>
        <w:rPr>
          <w:rFonts w:hint="eastAsia" w:ascii="宋体" w:hAnsi="宋体"/>
          <w:sz w:val="24"/>
          <w:szCs w:val="24"/>
        </w:rPr>
        <w:t>人”系指本次</w:t>
      </w:r>
      <w:r>
        <w:rPr>
          <w:rFonts w:hint="eastAsia" w:ascii="宋体" w:hAnsi="宋体"/>
          <w:sz w:val="24"/>
          <w:szCs w:val="24"/>
          <w:lang w:eastAsia="zh-CN"/>
        </w:rPr>
        <w:t>比选</w:t>
      </w:r>
      <w:r>
        <w:rPr>
          <w:rFonts w:hint="eastAsia" w:ascii="宋体" w:hAnsi="宋体"/>
          <w:sz w:val="24"/>
          <w:szCs w:val="24"/>
        </w:rPr>
        <w:t>采购中被授予合同的</w:t>
      </w:r>
      <w:r>
        <w:rPr>
          <w:rFonts w:hint="eastAsia" w:ascii="宋体" w:hAnsi="宋体"/>
          <w:sz w:val="24"/>
          <w:szCs w:val="24"/>
          <w:lang w:eastAsia="zh-CN"/>
        </w:rPr>
        <w:t>参选</w:t>
      </w:r>
      <w:r>
        <w:rPr>
          <w:rFonts w:hint="eastAsia" w:ascii="宋体" w:hAnsi="宋体"/>
          <w:sz w:val="24"/>
          <w:szCs w:val="24"/>
        </w:rPr>
        <w:t>人。</w:t>
      </w:r>
    </w:p>
    <w:p>
      <w:pPr>
        <w:spacing w:line="460" w:lineRule="exact"/>
        <w:rPr>
          <w:rFonts w:hint="eastAsia" w:ascii="宋体" w:hAnsi="宋体"/>
          <w:sz w:val="24"/>
          <w:szCs w:val="24"/>
        </w:rPr>
      </w:pPr>
      <w:r>
        <w:rPr>
          <w:rFonts w:hint="eastAsia" w:ascii="宋体" w:hAnsi="宋体"/>
          <w:sz w:val="24"/>
          <w:szCs w:val="24"/>
        </w:rPr>
        <w:t xml:space="preserve">    </w:t>
      </w:r>
      <w:r>
        <w:rPr>
          <w:rFonts w:ascii="宋体" w:hAnsi="宋体"/>
          <w:sz w:val="24"/>
          <w:szCs w:val="24"/>
        </w:rPr>
        <w:t>2</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“货物”系指卖方按</w:t>
      </w:r>
      <w:r>
        <w:rPr>
          <w:rFonts w:hint="eastAsia" w:ascii="宋体" w:hAnsi="宋体"/>
          <w:sz w:val="24"/>
          <w:szCs w:val="24"/>
          <w:lang w:eastAsia="zh-CN"/>
        </w:rPr>
        <w:t>比选</w:t>
      </w:r>
      <w:r>
        <w:rPr>
          <w:rFonts w:hint="eastAsia" w:ascii="宋体" w:hAnsi="宋体"/>
          <w:sz w:val="24"/>
          <w:szCs w:val="24"/>
        </w:rPr>
        <w:t>文件规定向买方提供的一切产品、工具、手册及其它有关技术资料和材料。</w:t>
      </w:r>
    </w:p>
    <w:p>
      <w:pPr>
        <w:spacing w:line="460" w:lineRule="exact"/>
        <w:rPr>
          <w:rFonts w:hint="eastAsia" w:ascii="宋体" w:hAnsi="宋体"/>
          <w:sz w:val="24"/>
          <w:szCs w:val="24"/>
        </w:rPr>
      </w:pPr>
      <w:r>
        <w:rPr>
          <w:rFonts w:hint="eastAsia" w:ascii="宋体" w:hAnsi="宋体"/>
          <w:sz w:val="24"/>
          <w:szCs w:val="24"/>
        </w:rPr>
        <w:t xml:space="preserve">    </w:t>
      </w:r>
      <w:r>
        <w:rPr>
          <w:rFonts w:ascii="宋体" w:hAnsi="宋体"/>
          <w:sz w:val="24"/>
          <w:szCs w:val="24"/>
        </w:rPr>
        <w:t>2</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 xml:space="preserve"> “服务”系指</w:t>
      </w:r>
      <w:r>
        <w:rPr>
          <w:rFonts w:hint="eastAsia" w:ascii="宋体" w:hAnsi="宋体"/>
          <w:sz w:val="24"/>
          <w:szCs w:val="24"/>
          <w:lang w:eastAsia="zh-CN"/>
        </w:rPr>
        <w:t>比选</w:t>
      </w:r>
      <w:r>
        <w:rPr>
          <w:rFonts w:hint="eastAsia" w:ascii="宋体" w:hAnsi="宋体"/>
          <w:sz w:val="24"/>
          <w:szCs w:val="24"/>
        </w:rPr>
        <w:t>文件规定卖方须承担的安装、技术协助、校准、培训以及其他类似的义务。</w:t>
      </w:r>
    </w:p>
    <w:p>
      <w:pPr>
        <w:spacing w:line="460" w:lineRule="exact"/>
        <w:rPr>
          <w:rFonts w:hint="eastAsia" w:ascii="宋体" w:hAnsi="宋体"/>
          <w:sz w:val="24"/>
          <w:szCs w:val="24"/>
        </w:rPr>
      </w:pPr>
      <w:r>
        <w:rPr>
          <w:rFonts w:ascii="宋体" w:hAnsi="宋体"/>
          <w:sz w:val="24"/>
          <w:szCs w:val="24"/>
        </w:rPr>
        <w:t>3.</w:t>
      </w:r>
      <w:r>
        <w:rPr>
          <w:rFonts w:hint="eastAsia" w:ascii="宋体" w:hAnsi="宋体"/>
          <w:sz w:val="24"/>
          <w:szCs w:val="24"/>
        </w:rPr>
        <w:t>合格的</w:t>
      </w:r>
      <w:r>
        <w:rPr>
          <w:rFonts w:hint="eastAsia" w:ascii="宋体" w:hAnsi="宋体"/>
          <w:sz w:val="24"/>
          <w:szCs w:val="24"/>
          <w:lang w:eastAsia="zh-CN"/>
        </w:rPr>
        <w:t>参选</w:t>
      </w:r>
      <w:r>
        <w:rPr>
          <w:rFonts w:hint="eastAsia" w:ascii="宋体" w:hAnsi="宋体"/>
          <w:sz w:val="24"/>
          <w:szCs w:val="24"/>
        </w:rPr>
        <w:t>人</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w:t>
      </w:r>
      <w:r>
        <w:rPr>
          <w:rFonts w:ascii="宋体" w:hAnsi="宋体"/>
          <w:sz w:val="24"/>
          <w:szCs w:val="24"/>
        </w:rPr>
        <w:t>3.1</w:t>
      </w:r>
      <w:r>
        <w:rPr>
          <w:rFonts w:hint="eastAsia" w:hAnsi="宋体"/>
          <w:sz w:val="24"/>
          <w:szCs w:val="24"/>
        </w:rPr>
        <w:t>购买了</w:t>
      </w:r>
      <w:r>
        <w:rPr>
          <w:rFonts w:hint="eastAsia" w:ascii="宋体" w:hAnsi="宋体"/>
          <w:sz w:val="24"/>
          <w:szCs w:val="24"/>
          <w:lang w:eastAsia="zh-CN"/>
        </w:rPr>
        <w:t>比选</w:t>
      </w:r>
      <w:r>
        <w:rPr>
          <w:rFonts w:hint="eastAsia" w:ascii="宋体" w:hAnsi="宋体"/>
          <w:sz w:val="24"/>
          <w:szCs w:val="24"/>
        </w:rPr>
        <w:t>采购文件并有能力提供本</w:t>
      </w:r>
      <w:r>
        <w:rPr>
          <w:rFonts w:hint="eastAsia" w:ascii="宋体" w:hAnsi="宋体"/>
          <w:sz w:val="24"/>
          <w:szCs w:val="24"/>
          <w:lang w:eastAsia="zh-CN"/>
        </w:rPr>
        <w:t>比选</w:t>
      </w:r>
      <w:r>
        <w:rPr>
          <w:rFonts w:hint="eastAsia" w:ascii="宋体" w:hAnsi="宋体"/>
          <w:sz w:val="24"/>
          <w:szCs w:val="24"/>
        </w:rPr>
        <w:t>采购文件所述货物或服务的具有独立法人资格的国内企业。</w:t>
      </w:r>
    </w:p>
    <w:p>
      <w:pPr>
        <w:spacing w:line="420" w:lineRule="exact"/>
        <w:ind w:firstLine="480" w:firstLineChars="200"/>
        <w:rPr>
          <w:rFonts w:hint="eastAsia" w:ascii="宋体" w:hAnsi="宋体" w:cs="宋体"/>
          <w:sz w:val="24"/>
          <w:szCs w:val="24"/>
          <w:highlight w:val="cyan"/>
        </w:rPr>
      </w:pPr>
      <w:r>
        <w:rPr>
          <w:rFonts w:hint="eastAsia" w:ascii="宋体" w:hAnsi="宋体"/>
          <w:sz w:val="24"/>
          <w:szCs w:val="24"/>
          <w:lang w:val="en-US" w:eastAsia="zh-CN"/>
        </w:rPr>
        <w:t>3.2</w:t>
      </w:r>
      <w:r>
        <w:rPr>
          <w:rFonts w:hint="eastAsia" w:ascii="宋体" w:hAnsi="宋体"/>
          <w:sz w:val="24"/>
          <w:szCs w:val="24"/>
          <w:lang w:eastAsia="zh-CN"/>
        </w:rPr>
        <w:t>参选</w:t>
      </w:r>
      <w:r>
        <w:rPr>
          <w:rFonts w:hint="eastAsia" w:ascii="宋体" w:hAnsi="宋体"/>
          <w:sz w:val="24"/>
          <w:szCs w:val="24"/>
        </w:rPr>
        <w:t>人生产、经销的报价货物或服务的资格必须得到有关行政主管部门的许可。</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val="en-US" w:eastAsia="zh-CN"/>
        </w:rPr>
        <w:t>3.3</w:t>
      </w:r>
      <w:r>
        <w:rPr>
          <w:rFonts w:hint="eastAsia" w:ascii="宋体" w:hAnsi="宋体" w:cs="宋体"/>
          <w:sz w:val="24"/>
          <w:szCs w:val="24"/>
        </w:rPr>
        <w:t>与比选单位存在利害关系可能影响比选公正性的法人，不得参选。</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val="en-US" w:eastAsia="zh-CN"/>
        </w:rPr>
        <w:t>3.4</w:t>
      </w:r>
      <w:r>
        <w:rPr>
          <w:rFonts w:hint="eastAsia" w:ascii="宋体" w:hAnsi="宋体" w:cs="宋体"/>
          <w:sz w:val="24"/>
          <w:szCs w:val="24"/>
        </w:rPr>
        <w:t>本比选项目不接受联合体参选，且不允许分包或转包。</w:t>
      </w:r>
    </w:p>
    <w:p>
      <w:pPr>
        <w:spacing w:line="460" w:lineRule="exact"/>
        <w:ind w:firstLine="240" w:firstLineChars="100"/>
        <w:rPr>
          <w:rFonts w:hint="eastAsia" w:ascii="宋体" w:hAnsi="宋体"/>
          <w:sz w:val="24"/>
          <w:szCs w:val="24"/>
        </w:rPr>
      </w:pPr>
    </w:p>
    <w:p>
      <w:pPr>
        <w:spacing w:line="460" w:lineRule="exact"/>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lang w:eastAsia="zh-CN"/>
        </w:rPr>
        <w:t>比选</w:t>
      </w:r>
      <w:r>
        <w:rPr>
          <w:rFonts w:hint="eastAsia" w:ascii="宋体" w:hAnsi="宋体"/>
          <w:sz w:val="24"/>
          <w:szCs w:val="24"/>
        </w:rPr>
        <w:t>费用</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w:t>
      </w:r>
      <w:r>
        <w:rPr>
          <w:rFonts w:ascii="宋体" w:hAnsi="宋体"/>
          <w:sz w:val="24"/>
          <w:szCs w:val="24"/>
        </w:rPr>
        <w:t>4.1</w:t>
      </w:r>
      <w:r>
        <w:rPr>
          <w:rFonts w:hint="eastAsia" w:ascii="宋体" w:hAnsi="宋体"/>
          <w:sz w:val="24"/>
          <w:szCs w:val="24"/>
        </w:rPr>
        <w:t xml:space="preserve"> </w:t>
      </w:r>
      <w:r>
        <w:rPr>
          <w:rFonts w:hint="eastAsia" w:ascii="宋体" w:hAnsi="宋体"/>
          <w:sz w:val="24"/>
          <w:szCs w:val="24"/>
          <w:lang w:eastAsia="zh-CN"/>
        </w:rPr>
        <w:t>参选</w:t>
      </w:r>
      <w:r>
        <w:rPr>
          <w:rFonts w:hint="eastAsia" w:ascii="宋体" w:hAnsi="宋体"/>
          <w:sz w:val="24"/>
          <w:szCs w:val="24"/>
        </w:rPr>
        <w:t>人应承担其准备与参加报价所涉及的一切费用。在任何情况下</w:t>
      </w:r>
      <w:r>
        <w:rPr>
          <w:rFonts w:hint="eastAsia" w:ascii="宋体" w:hAnsi="宋体"/>
          <w:sz w:val="24"/>
          <w:szCs w:val="24"/>
          <w:lang w:eastAsia="zh-CN"/>
        </w:rPr>
        <w:t>采购人</w:t>
      </w:r>
      <w:r>
        <w:rPr>
          <w:rFonts w:hint="eastAsia" w:ascii="宋体" w:hAnsi="宋体"/>
          <w:sz w:val="24"/>
          <w:szCs w:val="24"/>
        </w:rPr>
        <w:t>及买方不承担任何费用。</w:t>
      </w:r>
    </w:p>
    <w:p>
      <w:pPr>
        <w:spacing w:line="460" w:lineRule="exact"/>
        <w:rPr>
          <w:rFonts w:hint="eastAsia" w:ascii="宋体" w:hAnsi="宋体"/>
          <w:sz w:val="24"/>
          <w:szCs w:val="24"/>
        </w:rPr>
      </w:pPr>
    </w:p>
    <w:p>
      <w:pPr>
        <w:spacing w:line="460" w:lineRule="exact"/>
        <w:jc w:val="center"/>
        <w:rPr>
          <w:rFonts w:ascii="宋体" w:hAnsi="宋体"/>
          <w:b/>
          <w:bCs/>
          <w:sz w:val="24"/>
          <w:szCs w:val="24"/>
        </w:rPr>
      </w:pPr>
    </w:p>
    <w:p>
      <w:pPr>
        <w:spacing w:line="460" w:lineRule="exact"/>
        <w:jc w:val="center"/>
        <w:rPr>
          <w:rFonts w:ascii="宋体" w:hAnsi="宋体"/>
          <w:b/>
          <w:bCs/>
          <w:sz w:val="24"/>
          <w:szCs w:val="24"/>
        </w:rPr>
      </w:pPr>
    </w:p>
    <w:p>
      <w:pPr>
        <w:spacing w:line="460" w:lineRule="exact"/>
        <w:jc w:val="center"/>
        <w:rPr>
          <w:rFonts w:ascii="宋体" w:hAnsi="宋体"/>
          <w:b/>
          <w:bCs/>
          <w:sz w:val="24"/>
          <w:szCs w:val="24"/>
        </w:rPr>
      </w:pPr>
    </w:p>
    <w:p>
      <w:pPr>
        <w:spacing w:line="460" w:lineRule="exact"/>
        <w:jc w:val="center"/>
        <w:rPr>
          <w:rFonts w:ascii="宋体" w:hAnsi="宋体"/>
          <w:b/>
          <w:bCs/>
          <w:sz w:val="24"/>
          <w:szCs w:val="24"/>
        </w:rPr>
      </w:pPr>
    </w:p>
    <w:p>
      <w:pPr>
        <w:spacing w:line="460" w:lineRule="exact"/>
        <w:jc w:val="center"/>
        <w:rPr>
          <w:rFonts w:hint="eastAsia" w:ascii="宋体" w:hAnsi="宋体"/>
          <w:b/>
          <w:bCs/>
          <w:sz w:val="24"/>
          <w:szCs w:val="24"/>
        </w:rPr>
      </w:pPr>
      <w:r>
        <w:rPr>
          <w:rFonts w:ascii="宋体" w:hAnsi="宋体"/>
          <w:b/>
          <w:bCs/>
          <w:sz w:val="24"/>
          <w:szCs w:val="24"/>
        </w:rPr>
        <w:t xml:space="preserve">B  </w:t>
      </w:r>
      <w:r>
        <w:rPr>
          <w:rFonts w:hint="eastAsia" w:ascii="宋体" w:hAnsi="宋体"/>
          <w:b/>
          <w:bCs/>
          <w:sz w:val="24"/>
          <w:szCs w:val="24"/>
          <w:lang w:eastAsia="zh-CN"/>
        </w:rPr>
        <w:t>比选</w:t>
      </w:r>
      <w:r>
        <w:rPr>
          <w:rFonts w:hint="eastAsia" w:ascii="宋体" w:hAnsi="宋体"/>
          <w:b/>
          <w:bCs/>
          <w:sz w:val="24"/>
          <w:szCs w:val="24"/>
        </w:rPr>
        <w:t>采购文件</w:t>
      </w:r>
    </w:p>
    <w:p>
      <w:pPr>
        <w:spacing w:line="460" w:lineRule="exact"/>
        <w:rPr>
          <w:rFonts w:hint="eastAsia" w:ascii="宋体" w:hAnsi="宋体"/>
          <w:sz w:val="24"/>
          <w:szCs w:val="24"/>
        </w:rPr>
      </w:pPr>
    </w:p>
    <w:p>
      <w:pPr>
        <w:spacing w:line="460" w:lineRule="exact"/>
        <w:rPr>
          <w:rFonts w:hint="eastAsia" w:ascii="宋体" w:hAnsi="宋体"/>
          <w:sz w:val="24"/>
          <w:szCs w:val="24"/>
        </w:rPr>
      </w:pPr>
      <w:r>
        <w:rPr>
          <w:rFonts w:hint="eastAsia" w:ascii="宋体" w:hAnsi="宋体"/>
          <w:sz w:val="24"/>
          <w:szCs w:val="24"/>
        </w:rPr>
        <w:t>5</w:t>
      </w:r>
      <w:r>
        <w:rPr>
          <w:rFonts w:ascii="宋体" w:hAnsi="宋体"/>
          <w:sz w:val="24"/>
          <w:szCs w:val="24"/>
        </w:rPr>
        <w:t xml:space="preserve">. </w:t>
      </w:r>
      <w:r>
        <w:rPr>
          <w:rFonts w:hint="eastAsia" w:ascii="宋体" w:hAnsi="宋体"/>
          <w:sz w:val="24"/>
          <w:szCs w:val="24"/>
          <w:lang w:eastAsia="zh-CN"/>
        </w:rPr>
        <w:t>比选</w:t>
      </w:r>
      <w:r>
        <w:rPr>
          <w:rFonts w:hint="eastAsia" w:ascii="宋体" w:hAnsi="宋体"/>
          <w:sz w:val="24"/>
          <w:szCs w:val="24"/>
        </w:rPr>
        <w:t>采购文件的组成</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5.1</w:t>
      </w:r>
      <w:r>
        <w:rPr>
          <w:rFonts w:hint="eastAsia" w:ascii="宋体" w:hAnsi="宋体"/>
          <w:sz w:val="24"/>
          <w:szCs w:val="24"/>
          <w:lang w:eastAsia="zh-CN"/>
        </w:rPr>
        <w:t>比选</w:t>
      </w:r>
      <w:r>
        <w:rPr>
          <w:rFonts w:hint="eastAsia" w:ascii="宋体" w:hAnsi="宋体"/>
          <w:sz w:val="24"/>
          <w:szCs w:val="24"/>
        </w:rPr>
        <w:t>采购文件用以阐明所需货物或服务、</w:t>
      </w:r>
      <w:r>
        <w:rPr>
          <w:rFonts w:hint="eastAsia" w:ascii="宋体" w:hAnsi="宋体"/>
          <w:sz w:val="24"/>
          <w:szCs w:val="24"/>
          <w:lang w:eastAsia="zh-CN"/>
        </w:rPr>
        <w:t>比选</w:t>
      </w:r>
      <w:r>
        <w:rPr>
          <w:rFonts w:hint="eastAsia" w:ascii="宋体" w:hAnsi="宋体"/>
          <w:sz w:val="24"/>
          <w:szCs w:val="24"/>
        </w:rPr>
        <w:t>采购程序和合同主要条款。</w:t>
      </w:r>
      <w:r>
        <w:rPr>
          <w:rFonts w:hint="eastAsia" w:ascii="宋体" w:hAnsi="宋体"/>
          <w:sz w:val="24"/>
          <w:szCs w:val="24"/>
          <w:lang w:eastAsia="zh-CN"/>
        </w:rPr>
        <w:t>比选</w:t>
      </w:r>
      <w:r>
        <w:rPr>
          <w:rFonts w:hint="eastAsia" w:ascii="宋体" w:hAnsi="宋体"/>
          <w:sz w:val="24"/>
          <w:szCs w:val="24"/>
        </w:rPr>
        <w:t>采购文件由下述部分组成</w:t>
      </w:r>
      <w:r>
        <w:rPr>
          <w:rFonts w:hint="eastAsia" w:ascii="宋体" w:hAnsi="宋体"/>
          <w:sz w:val="24"/>
          <w:szCs w:val="24"/>
          <w:lang w:eastAsia="zh-CN"/>
        </w:rPr>
        <w:t>:</w:t>
      </w:r>
    </w:p>
    <w:p>
      <w:pPr>
        <w:spacing w:line="460" w:lineRule="exact"/>
        <w:ind w:firstLine="480" w:firstLineChars="200"/>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eastAsia="zh-CN"/>
        </w:rPr>
        <w:t>比选</w:t>
      </w:r>
      <w:r>
        <w:rPr>
          <w:rFonts w:hint="eastAsia" w:ascii="宋体" w:hAnsi="宋体"/>
          <w:sz w:val="24"/>
          <w:szCs w:val="24"/>
          <w:lang w:val="en-US" w:eastAsia="zh-CN"/>
        </w:rPr>
        <w:t>公告</w:t>
      </w:r>
    </w:p>
    <w:p>
      <w:pPr>
        <w:spacing w:line="46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参选</w:t>
      </w:r>
      <w:r>
        <w:rPr>
          <w:rFonts w:hint="eastAsia" w:ascii="宋体" w:hAnsi="宋体"/>
          <w:sz w:val="24"/>
          <w:szCs w:val="24"/>
        </w:rPr>
        <w:t>人须知</w:t>
      </w:r>
    </w:p>
    <w:p>
      <w:pPr>
        <w:spacing w:line="46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比选</w:t>
      </w:r>
      <w:r>
        <w:rPr>
          <w:rFonts w:hint="eastAsia" w:ascii="宋体" w:hAnsi="宋体"/>
          <w:sz w:val="24"/>
          <w:szCs w:val="24"/>
        </w:rPr>
        <w:t>内容及要求</w:t>
      </w:r>
    </w:p>
    <w:p>
      <w:pPr>
        <w:spacing w:line="460" w:lineRule="exact"/>
        <w:ind w:firstLine="480" w:firstLineChars="200"/>
        <w:rPr>
          <w:rFonts w:hint="eastAsia" w:ascii="宋体" w:hAnsi="宋体"/>
          <w:sz w:val="24"/>
          <w:szCs w:val="24"/>
        </w:rPr>
      </w:pPr>
      <w:r>
        <w:rPr>
          <w:rFonts w:hint="eastAsia" w:ascii="宋体" w:hAnsi="宋体"/>
          <w:sz w:val="24"/>
          <w:szCs w:val="24"/>
        </w:rPr>
        <w:t>(4)合同格式及主要条款</w:t>
      </w:r>
    </w:p>
    <w:p>
      <w:pPr>
        <w:spacing w:line="460" w:lineRule="exact"/>
        <w:ind w:firstLine="480" w:firstLineChars="200"/>
        <w:rPr>
          <w:rFonts w:hint="eastAsia" w:ascii="宋体" w:hAnsi="宋体"/>
          <w:sz w:val="24"/>
          <w:szCs w:val="24"/>
        </w:rPr>
      </w:pPr>
      <w:r>
        <w:rPr>
          <w:rFonts w:hint="eastAsia" w:ascii="宋体" w:hAnsi="宋体"/>
          <w:sz w:val="24"/>
          <w:szCs w:val="24"/>
        </w:rPr>
        <w:t>(5)附件－</w:t>
      </w:r>
      <w:r>
        <w:rPr>
          <w:rFonts w:hint="eastAsia" w:ascii="宋体" w:hAnsi="宋体"/>
          <w:sz w:val="24"/>
          <w:szCs w:val="24"/>
          <w:lang w:eastAsia="zh-CN"/>
        </w:rPr>
        <w:t>参选文件</w:t>
      </w:r>
      <w:r>
        <w:rPr>
          <w:rFonts w:hint="eastAsia" w:ascii="宋体" w:hAnsi="宋体"/>
          <w:sz w:val="24"/>
          <w:szCs w:val="24"/>
        </w:rPr>
        <w:t>格式</w:t>
      </w:r>
    </w:p>
    <w:p>
      <w:pPr>
        <w:spacing w:line="460" w:lineRule="exact"/>
        <w:rPr>
          <w:rFonts w:hint="eastAsia" w:ascii="宋体" w:hAnsi="宋体"/>
          <w:sz w:val="24"/>
          <w:szCs w:val="24"/>
        </w:rPr>
      </w:pPr>
    </w:p>
    <w:p>
      <w:pPr>
        <w:spacing w:line="460" w:lineRule="exact"/>
        <w:jc w:val="center"/>
        <w:rPr>
          <w:rFonts w:hint="eastAsia" w:ascii="宋体" w:hAnsi="宋体"/>
          <w:b/>
          <w:bCs/>
          <w:sz w:val="24"/>
          <w:szCs w:val="24"/>
        </w:rPr>
      </w:pPr>
      <w:r>
        <w:rPr>
          <w:rFonts w:hint="eastAsia" w:ascii="宋体" w:hAnsi="宋体"/>
          <w:b/>
          <w:bCs/>
          <w:sz w:val="24"/>
          <w:szCs w:val="24"/>
        </w:rPr>
        <w:t xml:space="preserve">C  </w:t>
      </w:r>
      <w:r>
        <w:rPr>
          <w:rFonts w:hint="eastAsia" w:ascii="宋体" w:hAnsi="宋体"/>
          <w:b/>
          <w:bCs/>
          <w:sz w:val="24"/>
          <w:szCs w:val="24"/>
          <w:lang w:eastAsia="zh-CN"/>
        </w:rPr>
        <w:t>参选文件</w:t>
      </w:r>
      <w:r>
        <w:rPr>
          <w:rFonts w:hint="eastAsia" w:ascii="宋体" w:hAnsi="宋体"/>
          <w:b/>
          <w:bCs/>
          <w:sz w:val="24"/>
          <w:szCs w:val="24"/>
        </w:rPr>
        <w:t>的编写</w:t>
      </w:r>
    </w:p>
    <w:p>
      <w:pPr>
        <w:spacing w:line="460" w:lineRule="exact"/>
        <w:rPr>
          <w:rFonts w:hint="eastAsia" w:ascii="宋体" w:hAnsi="宋体"/>
          <w:sz w:val="24"/>
          <w:szCs w:val="24"/>
        </w:rPr>
      </w:pPr>
    </w:p>
    <w:p>
      <w:pPr>
        <w:spacing w:line="460" w:lineRule="exact"/>
        <w:rPr>
          <w:rFonts w:hint="eastAsia" w:ascii="宋体" w:hAnsi="宋体"/>
          <w:sz w:val="24"/>
          <w:szCs w:val="24"/>
        </w:rPr>
      </w:pP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要求</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6.1</w:t>
      </w:r>
      <w:r>
        <w:rPr>
          <w:rFonts w:hint="eastAsia" w:ascii="宋体" w:hAnsi="宋体"/>
          <w:sz w:val="24"/>
          <w:szCs w:val="24"/>
          <w:lang w:eastAsia="zh-CN"/>
        </w:rPr>
        <w:t>参选</w:t>
      </w:r>
      <w:r>
        <w:rPr>
          <w:rFonts w:hint="eastAsia" w:ascii="宋体" w:hAnsi="宋体"/>
          <w:sz w:val="24"/>
          <w:szCs w:val="24"/>
        </w:rPr>
        <w:t>人应仔细阅读</w:t>
      </w:r>
      <w:r>
        <w:rPr>
          <w:rFonts w:hint="eastAsia" w:ascii="宋体" w:hAnsi="宋体"/>
          <w:sz w:val="24"/>
          <w:szCs w:val="24"/>
          <w:lang w:eastAsia="zh-CN"/>
        </w:rPr>
        <w:t>比选</w:t>
      </w:r>
      <w:r>
        <w:rPr>
          <w:rFonts w:hint="eastAsia" w:ascii="宋体" w:hAnsi="宋体"/>
          <w:sz w:val="24"/>
          <w:szCs w:val="24"/>
        </w:rPr>
        <w:t>文件的所有内容，按</w:t>
      </w:r>
      <w:r>
        <w:rPr>
          <w:rFonts w:hint="eastAsia" w:ascii="宋体" w:hAnsi="宋体"/>
          <w:sz w:val="24"/>
          <w:szCs w:val="24"/>
          <w:lang w:eastAsia="zh-CN"/>
        </w:rPr>
        <w:t>比选</w:t>
      </w:r>
      <w:r>
        <w:rPr>
          <w:rFonts w:hint="eastAsia" w:ascii="宋体" w:hAnsi="宋体"/>
          <w:sz w:val="24"/>
          <w:szCs w:val="24"/>
        </w:rPr>
        <w:t>文件的要求提供</w:t>
      </w:r>
      <w:r>
        <w:rPr>
          <w:rFonts w:hint="eastAsia" w:ascii="宋体" w:hAnsi="宋体"/>
          <w:sz w:val="24"/>
          <w:szCs w:val="24"/>
          <w:lang w:eastAsia="zh-CN"/>
        </w:rPr>
        <w:t>参选文件</w:t>
      </w:r>
      <w:r>
        <w:rPr>
          <w:rFonts w:hint="eastAsia" w:ascii="宋体" w:hAnsi="宋体"/>
          <w:sz w:val="24"/>
          <w:szCs w:val="24"/>
        </w:rPr>
        <w:t>，并保证所提供的全部资料的真实性，否则其报价可能被拒绝。</w:t>
      </w:r>
    </w:p>
    <w:p>
      <w:pPr>
        <w:spacing w:line="460" w:lineRule="exact"/>
        <w:rPr>
          <w:rFonts w:hint="eastAsia" w:ascii="宋体" w:hAnsi="宋体"/>
          <w:sz w:val="24"/>
          <w:szCs w:val="24"/>
        </w:rPr>
      </w:pP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报价语言及报价要求</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7.1</w:t>
      </w:r>
      <w:r>
        <w:rPr>
          <w:rFonts w:hint="eastAsia" w:ascii="宋体" w:hAnsi="宋体"/>
          <w:sz w:val="24"/>
          <w:szCs w:val="24"/>
          <w:lang w:eastAsia="zh-CN"/>
        </w:rPr>
        <w:t>参选文件</w:t>
      </w:r>
      <w:r>
        <w:rPr>
          <w:rFonts w:hint="eastAsia" w:ascii="宋体" w:hAnsi="宋体"/>
          <w:sz w:val="24"/>
          <w:szCs w:val="24"/>
        </w:rPr>
        <w:t>应用中文书写。</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7.2</w:t>
      </w:r>
      <w:r>
        <w:rPr>
          <w:rFonts w:hint="eastAsia" w:ascii="宋体" w:hAnsi="宋体"/>
          <w:sz w:val="24"/>
          <w:szCs w:val="24"/>
          <w:lang w:eastAsia="zh-CN"/>
        </w:rPr>
        <w:t>参选</w:t>
      </w:r>
      <w:r>
        <w:rPr>
          <w:rFonts w:hint="eastAsia" w:ascii="宋体" w:hAnsi="宋体"/>
          <w:sz w:val="24"/>
          <w:szCs w:val="24"/>
        </w:rPr>
        <w:t>人应对</w:t>
      </w:r>
      <w:r>
        <w:rPr>
          <w:rFonts w:hint="eastAsia" w:ascii="宋体" w:hAnsi="宋体"/>
          <w:sz w:val="24"/>
          <w:szCs w:val="24"/>
          <w:lang w:eastAsia="zh-CN"/>
        </w:rPr>
        <w:t>比选</w:t>
      </w:r>
      <w:r>
        <w:rPr>
          <w:rFonts w:hint="eastAsia" w:ascii="宋体" w:hAnsi="宋体"/>
          <w:sz w:val="24"/>
          <w:szCs w:val="24"/>
        </w:rPr>
        <w:t>内容一览表所列的合同包货物或服务进行完整报价，不得将一个合同包中的内容拆开部分报价。</w:t>
      </w:r>
      <w:r>
        <w:rPr>
          <w:rFonts w:hint="eastAsia" w:ascii="宋体" w:hAnsi="宋体"/>
          <w:sz w:val="24"/>
          <w:szCs w:val="24"/>
          <w:lang w:eastAsia="zh-CN"/>
        </w:rPr>
        <w:t>比选人</w:t>
      </w:r>
      <w:r>
        <w:rPr>
          <w:rFonts w:hint="eastAsia" w:ascii="宋体" w:hAnsi="宋体"/>
          <w:sz w:val="24"/>
          <w:szCs w:val="24"/>
        </w:rPr>
        <w:t>不接受有任何可选择性的报价，货物或服务只能有一个报价，否则其</w:t>
      </w:r>
      <w:r>
        <w:rPr>
          <w:rFonts w:hint="eastAsia" w:ascii="宋体" w:hAnsi="宋体"/>
          <w:sz w:val="24"/>
          <w:szCs w:val="24"/>
          <w:lang w:eastAsia="zh-CN"/>
        </w:rPr>
        <w:t>参选文件</w:t>
      </w:r>
      <w:r>
        <w:rPr>
          <w:rFonts w:hint="eastAsia" w:ascii="宋体" w:hAnsi="宋体"/>
          <w:sz w:val="24"/>
          <w:szCs w:val="24"/>
        </w:rPr>
        <w:t>将被拒绝。</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7.2.1除非另有规定，</w:t>
      </w:r>
      <w:r>
        <w:rPr>
          <w:rFonts w:hint="eastAsia" w:ascii="宋体" w:hAnsi="宋体"/>
          <w:sz w:val="24"/>
          <w:szCs w:val="24"/>
          <w:lang w:eastAsia="zh-CN"/>
        </w:rPr>
        <w:t>参选</w:t>
      </w:r>
      <w:r>
        <w:rPr>
          <w:rFonts w:hint="eastAsia" w:ascii="宋体" w:hAnsi="宋体"/>
          <w:sz w:val="24"/>
          <w:szCs w:val="24"/>
        </w:rPr>
        <w:t>人应在满足技术规格与要求的基础上进行报价。应根据</w:t>
      </w:r>
      <w:r>
        <w:rPr>
          <w:rFonts w:hint="eastAsia" w:ascii="宋体" w:hAnsi="宋体"/>
          <w:sz w:val="24"/>
          <w:szCs w:val="24"/>
          <w:lang w:eastAsia="zh-CN"/>
        </w:rPr>
        <w:t>参选文件</w:t>
      </w:r>
      <w:r>
        <w:rPr>
          <w:rFonts w:hint="eastAsia" w:ascii="宋体" w:hAnsi="宋体"/>
          <w:sz w:val="24"/>
          <w:szCs w:val="24"/>
        </w:rPr>
        <w:t>表格和规定按要求详细报价。</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7.2.2本次报价的合同采用固定价格方式。</w:t>
      </w:r>
      <w:r>
        <w:rPr>
          <w:rFonts w:hint="eastAsia" w:ascii="宋体" w:hAnsi="宋体"/>
          <w:sz w:val="24"/>
          <w:szCs w:val="24"/>
          <w:lang w:eastAsia="zh-CN"/>
        </w:rPr>
        <w:t>参选</w:t>
      </w:r>
      <w:r>
        <w:rPr>
          <w:rFonts w:hint="eastAsia" w:ascii="宋体" w:hAnsi="宋体"/>
          <w:sz w:val="24"/>
          <w:szCs w:val="24"/>
        </w:rPr>
        <w:t>人所报单价和以细目总价填报的价格在合同实施期间应保持不变，均不受市场价格及政策性价格的调整而增减。</w:t>
      </w:r>
    </w:p>
    <w:p>
      <w:pPr>
        <w:spacing w:line="460" w:lineRule="exact"/>
        <w:rPr>
          <w:rFonts w:hint="eastAsia" w:ascii="宋体" w:hAnsi="宋体"/>
          <w:sz w:val="24"/>
          <w:szCs w:val="24"/>
        </w:rPr>
      </w:pPr>
      <w:r>
        <w:rPr>
          <w:rFonts w:hint="eastAsia" w:ascii="宋体" w:hAnsi="宋体"/>
          <w:sz w:val="24"/>
          <w:szCs w:val="24"/>
        </w:rPr>
        <w:t xml:space="preserve">    7.2.3若</w:t>
      </w:r>
      <w:r>
        <w:rPr>
          <w:rFonts w:hint="eastAsia" w:ascii="宋体" w:hAnsi="宋体"/>
          <w:sz w:val="24"/>
          <w:szCs w:val="24"/>
          <w:lang w:eastAsia="zh-CN"/>
        </w:rPr>
        <w:t>参选</w:t>
      </w:r>
      <w:r>
        <w:rPr>
          <w:rFonts w:hint="eastAsia" w:ascii="宋体" w:hAnsi="宋体"/>
          <w:sz w:val="24"/>
          <w:szCs w:val="24"/>
        </w:rPr>
        <w:t>人的报价明显低于其他报价，使得其报价可能低于其个别成本的，</w:t>
      </w:r>
      <w:r>
        <w:rPr>
          <w:rFonts w:hint="eastAsia" w:ascii="宋体" w:hAnsi="宋体"/>
          <w:sz w:val="24"/>
          <w:szCs w:val="24"/>
          <w:lang w:eastAsia="zh-CN"/>
        </w:rPr>
        <w:t>参选</w:t>
      </w:r>
      <w:r>
        <w:rPr>
          <w:rFonts w:hint="eastAsia" w:ascii="宋体" w:hAnsi="宋体"/>
          <w:sz w:val="24"/>
          <w:szCs w:val="24"/>
        </w:rPr>
        <w:t>人应按要求作出书面说明并提供相关证明材料。</w:t>
      </w:r>
      <w:r>
        <w:rPr>
          <w:rFonts w:hint="eastAsia" w:ascii="宋体" w:hAnsi="宋体"/>
          <w:sz w:val="24"/>
          <w:szCs w:val="24"/>
          <w:lang w:eastAsia="zh-CN"/>
        </w:rPr>
        <w:t>参选</w:t>
      </w:r>
      <w:r>
        <w:rPr>
          <w:rFonts w:hint="eastAsia" w:ascii="宋体" w:hAnsi="宋体"/>
          <w:sz w:val="24"/>
          <w:szCs w:val="24"/>
        </w:rPr>
        <w:t>人不能合理说明或不能提供相关证明材料的，由评委会认定该</w:t>
      </w:r>
      <w:r>
        <w:rPr>
          <w:rFonts w:hint="eastAsia" w:ascii="宋体" w:hAnsi="宋体"/>
          <w:sz w:val="24"/>
          <w:szCs w:val="24"/>
          <w:lang w:eastAsia="zh-CN"/>
        </w:rPr>
        <w:t>参选</w:t>
      </w:r>
      <w:r>
        <w:rPr>
          <w:rFonts w:hint="eastAsia" w:ascii="宋体" w:hAnsi="宋体"/>
          <w:sz w:val="24"/>
          <w:szCs w:val="24"/>
        </w:rPr>
        <w:t>人以低于成本报价竞</w:t>
      </w:r>
      <w:r>
        <w:rPr>
          <w:rFonts w:hint="eastAsia" w:ascii="宋体" w:hAnsi="宋体"/>
          <w:sz w:val="24"/>
          <w:szCs w:val="24"/>
          <w:lang w:val="en-US" w:eastAsia="zh-CN"/>
        </w:rPr>
        <w:t>价</w:t>
      </w:r>
      <w:r>
        <w:rPr>
          <w:rFonts w:hint="eastAsia" w:ascii="宋体" w:hAnsi="宋体"/>
          <w:sz w:val="24"/>
          <w:szCs w:val="24"/>
        </w:rPr>
        <w:t>，其应作</w:t>
      </w:r>
      <w:r>
        <w:rPr>
          <w:rFonts w:hint="eastAsia" w:ascii="宋体" w:hAnsi="宋体"/>
          <w:sz w:val="24"/>
          <w:szCs w:val="24"/>
          <w:lang w:val="en-US" w:eastAsia="zh-CN"/>
        </w:rPr>
        <w:t>无效报价</w:t>
      </w:r>
      <w:r>
        <w:rPr>
          <w:rFonts w:hint="eastAsia" w:ascii="宋体" w:hAnsi="宋体"/>
          <w:sz w:val="24"/>
          <w:szCs w:val="24"/>
        </w:rPr>
        <w:t>处理。</w:t>
      </w:r>
    </w:p>
    <w:p>
      <w:pPr>
        <w:spacing w:line="460" w:lineRule="exact"/>
        <w:rPr>
          <w:rFonts w:hint="eastAsia" w:ascii="宋体" w:hAnsi="宋体"/>
          <w:sz w:val="24"/>
          <w:szCs w:val="24"/>
        </w:rPr>
      </w:pPr>
      <w:r>
        <w:rPr>
          <w:rFonts w:hint="eastAsia" w:ascii="宋体" w:hAnsi="宋体"/>
          <w:sz w:val="24"/>
          <w:szCs w:val="24"/>
        </w:rPr>
        <w:t>8</w:t>
      </w:r>
      <w:r>
        <w:rPr>
          <w:rFonts w:ascii="宋体" w:hAnsi="宋体"/>
          <w:sz w:val="24"/>
          <w:szCs w:val="24"/>
        </w:rPr>
        <w:t xml:space="preserve">. </w:t>
      </w:r>
      <w:r>
        <w:rPr>
          <w:rFonts w:hint="eastAsia" w:ascii="宋体" w:hAnsi="宋体"/>
          <w:sz w:val="24"/>
          <w:szCs w:val="24"/>
          <w:lang w:eastAsia="zh-CN"/>
        </w:rPr>
        <w:t>参选文件</w:t>
      </w:r>
      <w:r>
        <w:rPr>
          <w:rFonts w:hint="eastAsia" w:ascii="宋体" w:hAnsi="宋体"/>
          <w:sz w:val="24"/>
          <w:szCs w:val="24"/>
        </w:rPr>
        <w:t>的组成</w:t>
      </w:r>
    </w:p>
    <w:p>
      <w:pPr>
        <w:spacing w:line="460" w:lineRule="exact"/>
        <w:rPr>
          <w:rFonts w:hint="eastAsia" w:ascii="宋体" w:hAnsi="宋体"/>
          <w:sz w:val="24"/>
          <w:szCs w:val="24"/>
        </w:rPr>
      </w:pPr>
      <w:r>
        <w:rPr>
          <w:rFonts w:hint="eastAsia" w:ascii="宋体" w:hAnsi="宋体"/>
          <w:sz w:val="24"/>
          <w:szCs w:val="24"/>
        </w:rPr>
        <w:t xml:space="preserve">    8.1</w:t>
      </w:r>
      <w:r>
        <w:rPr>
          <w:rFonts w:hint="eastAsia" w:ascii="宋体" w:hAnsi="宋体"/>
          <w:sz w:val="24"/>
          <w:szCs w:val="24"/>
          <w:lang w:eastAsia="zh-CN"/>
        </w:rPr>
        <w:t>参选文件</w:t>
      </w:r>
      <w:r>
        <w:rPr>
          <w:rFonts w:hint="eastAsia" w:ascii="宋体" w:hAnsi="宋体"/>
          <w:sz w:val="24"/>
          <w:szCs w:val="24"/>
        </w:rPr>
        <w:t>应包括下列部分</w:t>
      </w:r>
      <w:r>
        <w:rPr>
          <w:rFonts w:hint="eastAsia" w:ascii="宋体" w:hAnsi="宋体"/>
          <w:sz w:val="24"/>
          <w:szCs w:val="24"/>
          <w:lang w:eastAsia="zh-CN"/>
        </w:rPr>
        <w:t>:</w:t>
      </w:r>
    </w:p>
    <w:p>
      <w:pPr>
        <w:spacing w:line="460" w:lineRule="exact"/>
        <w:ind w:firstLine="480" w:firstLineChars="200"/>
        <w:rPr>
          <w:rFonts w:hint="eastAsia" w:ascii="宋体" w:hAnsi="宋体"/>
          <w:sz w:val="24"/>
          <w:szCs w:val="24"/>
        </w:rPr>
      </w:pPr>
      <w:r>
        <w:rPr>
          <w:rFonts w:hint="eastAsia" w:ascii="宋体" w:hAnsi="宋体"/>
          <w:sz w:val="24"/>
          <w:szCs w:val="24"/>
        </w:rPr>
        <w:t>(1)报价书</w:t>
      </w:r>
    </w:p>
    <w:p>
      <w:pPr>
        <w:spacing w:line="460" w:lineRule="exact"/>
        <w:ind w:firstLine="480" w:firstLineChars="200"/>
        <w:rPr>
          <w:rFonts w:hint="eastAsia" w:ascii="宋体" w:hAnsi="宋体"/>
          <w:sz w:val="24"/>
          <w:szCs w:val="24"/>
        </w:rPr>
      </w:pPr>
      <w:r>
        <w:rPr>
          <w:rFonts w:hint="eastAsia" w:ascii="宋体" w:hAnsi="宋体"/>
          <w:sz w:val="24"/>
          <w:szCs w:val="24"/>
        </w:rPr>
        <w:t>(2)报价一览表</w:t>
      </w:r>
    </w:p>
    <w:p>
      <w:pPr>
        <w:spacing w:line="460" w:lineRule="exact"/>
        <w:ind w:firstLine="480" w:firstLineChars="200"/>
        <w:rPr>
          <w:rFonts w:hint="eastAsia" w:ascii="宋体" w:hAnsi="宋体"/>
          <w:sz w:val="24"/>
          <w:szCs w:val="24"/>
        </w:rPr>
      </w:pPr>
      <w:r>
        <w:rPr>
          <w:rFonts w:hint="eastAsia" w:ascii="宋体" w:hAnsi="宋体"/>
          <w:sz w:val="24"/>
          <w:szCs w:val="24"/>
        </w:rPr>
        <w:t>(3)技术和商务偏离表</w:t>
      </w:r>
    </w:p>
    <w:p>
      <w:pPr>
        <w:spacing w:line="460" w:lineRule="exact"/>
        <w:ind w:firstLine="480" w:firstLineChars="200"/>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参选</w:t>
      </w:r>
      <w:r>
        <w:rPr>
          <w:rFonts w:hint="eastAsia" w:ascii="宋体" w:hAnsi="宋体"/>
          <w:sz w:val="24"/>
          <w:szCs w:val="24"/>
        </w:rPr>
        <w:t>人资格证明文件</w:t>
      </w:r>
    </w:p>
    <w:p>
      <w:pPr>
        <w:spacing w:line="460" w:lineRule="exact"/>
        <w:ind w:firstLine="480" w:firstLineChars="200"/>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参选</w:t>
      </w:r>
      <w:r>
        <w:rPr>
          <w:rFonts w:hint="eastAsia" w:ascii="宋体" w:hAnsi="宋体"/>
          <w:sz w:val="24"/>
          <w:szCs w:val="24"/>
        </w:rPr>
        <w:t>人提交的其它资料</w:t>
      </w:r>
    </w:p>
    <w:p>
      <w:pPr>
        <w:spacing w:line="460" w:lineRule="exact"/>
        <w:rPr>
          <w:rFonts w:hint="eastAsia" w:ascii="宋体" w:hAnsi="宋体"/>
          <w:sz w:val="24"/>
          <w:szCs w:val="24"/>
        </w:rPr>
      </w:pPr>
      <w:r>
        <w:rPr>
          <w:rFonts w:hint="eastAsia" w:ascii="宋体" w:hAnsi="宋体"/>
          <w:sz w:val="24"/>
          <w:szCs w:val="24"/>
        </w:rPr>
        <w:t>9</w:t>
      </w:r>
      <w:r>
        <w:rPr>
          <w:rFonts w:ascii="宋体" w:hAnsi="宋体"/>
          <w:sz w:val="24"/>
          <w:szCs w:val="24"/>
        </w:rPr>
        <w:t xml:space="preserve">. </w:t>
      </w:r>
      <w:r>
        <w:rPr>
          <w:rFonts w:hint="eastAsia" w:ascii="宋体" w:hAnsi="宋体"/>
          <w:sz w:val="24"/>
          <w:szCs w:val="24"/>
        </w:rPr>
        <w:t>报价有效期</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9.1</w:t>
      </w:r>
      <w:r>
        <w:rPr>
          <w:rFonts w:hint="eastAsia" w:ascii="宋体" w:hAnsi="宋体"/>
          <w:sz w:val="24"/>
          <w:szCs w:val="24"/>
          <w:lang w:eastAsia="zh-CN"/>
        </w:rPr>
        <w:t>参选文件</w:t>
      </w:r>
      <w:r>
        <w:rPr>
          <w:rFonts w:hint="eastAsia" w:ascii="宋体" w:hAnsi="宋体"/>
          <w:sz w:val="24"/>
          <w:szCs w:val="24"/>
        </w:rPr>
        <w:t>从本须知前附表第4项所规定的报价截止期之后开始生效，在本须知前附表第</w:t>
      </w:r>
      <w:r>
        <w:rPr>
          <w:rFonts w:ascii="宋体" w:hAnsi="宋体"/>
          <w:sz w:val="24"/>
          <w:szCs w:val="24"/>
        </w:rPr>
        <w:t>3</w:t>
      </w:r>
      <w:r>
        <w:rPr>
          <w:rFonts w:hint="eastAsia" w:ascii="宋体" w:hAnsi="宋体"/>
          <w:sz w:val="24"/>
          <w:szCs w:val="24"/>
        </w:rPr>
        <w:t>项所规定的日历日内保持有效。</w:t>
      </w:r>
    </w:p>
    <w:p>
      <w:pPr>
        <w:spacing w:line="460" w:lineRule="exact"/>
        <w:rPr>
          <w:rFonts w:hint="eastAsia" w:ascii="宋体" w:hAnsi="宋体"/>
          <w:sz w:val="24"/>
          <w:szCs w:val="24"/>
        </w:rPr>
      </w:pPr>
      <w:r>
        <w:rPr>
          <w:rFonts w:hint="eastAsia" w:ascii="宋体" w:hAnsi="宋体"/>
          <w:sz w:val="24"/>
          <w:szCs w:val="24"/>
        </w:rPr>
        <w:t>10. 报价保证金</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10.1 报价保证金为</w:t>
      </w:r>
      <w:r>
        <w:rPr>
          <w:rFonts w:hint="eastAsia" w:ascii="宋体" w:hAnsi="宋体"/>
          <w:sz w:val="24"/>
          <w:szCs w:val="24"/>
          <w:lang w:eastAsia="zh-CN"/>
        </w:rPr>
        <w:t>参选文件</w:t>
      </w:r>
      <w:r>
        <w:rPr>
          <w:rFonts w:hint="eastAsia" w:ascii="宋体" w:hAnsi="宋体"/>
          <w:sz w:val="24"/>
          <w:szCs w:val="24"/>
        </w:rPr>
        <w:t>的组成部分之一。</w:t>
      </w:r>
    </w:p>
    <w:p>
      <w:pPr>
        <w:spacing w:line="460" w:lineRule="exact"/>
        <w:ind w:firstLine="480" w:firstLineChars="200"/>
        <w:rPr>
          <w:rFonts w:hint="eastAsia" w:ascii="宋体" w:hAnsi="宋体"/>
          <w:sz w:val="24"/>
          <w:szCs w:val="24"/>
        </w:rPr>
      </w:pPr>
      <w:r>
        <w:rPr>
          <w:rFonts w:hint="eastAsia" w:ascii="宋体" w:hAnsi="宋体"/>
          <w:sz w:val="24"/>
          <w:szCs w:val="24"/>
          <w:lang w:val="en-US" w:eastAsia="zh-CN"/>
        </w:rPr>
        <w:t xml:space="preserve">10.2 </w:t>
      </w:r>
      <w:r>
        <w:rPr>
          <w:rFonts w:hint="eastAsia" w:ascii="宋体" w:hAnsi="宋体"/>
          <w:sz w:val="24"/>
          <w:szCs w:val="24"/>
        </w:rPr>
        <w:t>保证金</w:t>
      </w:r>
      <w:r>
        <w:rPr>
          <w:rFonts w:hint="eastAsia" w:ascii="宋体" w:hAnsi="宋体"/>
          <w:sz w:val="24"/>
          <w:szCs w:val="24"/>
          <w:lang w:eastAsia="zh-CN"/>
        </w:rPr>
        <w:t>:</w:t>
      </w:r>
      <w:r>
        <w:rPr>
          <w:rFonts w:hint="eastAsia" w:ascii="宋体" w:hAnsi="宋体"/>
          <w:sz w:val="24"/>
          <w:szCs w:val="24"/>
          <w:u w:val="single"/>
          <w:lang w:val="en-US" w:eastAsia="zh-CN"/>
        </w:rPr>
        <w:t xml:space="preserve">   </w:t>
      </w:r>
      <w:r>
        <w:rPr>
          <w:rFonts w:hint="eastAsia" w:ascii="宋体" w:hAnsi="宋体"/>
          <w:sz w:val="24"/>
          <w:szCs w:val="24"/>
          <w:u w:val="single"/>
          <w:lang w:eastAsia="zh-CN"/>
        </w:rPr>
        <w:t>无</w:t>
      </w:r>
      <w:r>
        <w:rPr>
          <w:rFonts w:hint="eastAsia" w:ascii="宋体" w:hAnsi="宋体"/>
          <w:sz w:val="24"/>
          <w:szCs w:val="24"/>
          <w:u w:val="single"/>
          <w:lang w:val="en-US" w:eastAsia="zh-CN"/>
        </w:rPr>
        <w:t xml:space="preserve">   </w:t>
      </w:r>
      <w:r>
        <w:rPr>
          <w:rFonts w:hint="eastAsia" w:ascii="宋体" w:hAnsi="宋体"/>
          <w:sz w:val="24"/>
          <w:szCs w:val="24"/>
        </w:rPr>
        <w:t>。</w:t>
      </w:r>
    </w:p>
    <w:p>
      <w:pPr>
        <w:spacing w:line="460" w:lineRule="exact"/>
        <w:rPr>
          <w:rFonts w:hint="eastAsia" w:ascii="宋体" w:hAnsi="宋体"/>
          <w:sz w:val="24"/>
          <w:szCs w:val="24"/>
        </w:rPr>
      </w:pPr>
    </w:p>
    <w:p>
      <w:pPr>
        <w:spacing w:line="460" w:lineRule="exact"/>
        <w:jc w:val="center"/>
        <w:rPr>
          <w:rFonts w:hint="eastAsia" w:ascii="宋体" w:hAnsi="宋体"/>
          <w:b/>
          <w:bCs/>
          <w:sz w:val="24"/>
          <w:szCs w:val="24"/>
        </w:rPr>
      </w:pPr>
      <w:r>
        <w:rPr>
          <w:rFonts w:ascii="宋体" w:hAnsi="宋体"/>
          <w:b/>
          <w:bCs/>
          <w:sz w:val="24"/>
          <w:szCs w:val="24"/>
        </w:rPr>
        <w:t xml:space="preserve">D  </w:t>
      </w:r>
      <w:r>
        <w:rPr>
          <w:rFonts w:hint="eastAsia" w:ascii="宋体" w:hAnsi="宋体"/>
          <w:b/>
          <w:bCs/>
          <w:sz w:val="24"/>
          <w:szCs w:val="24"/>
          <w:lang w:eastAsia="zh-CN"/>
        </w:rPr>
        <w:t>参选文件</w:t>
      </w:r>
      <w:r>
        <w:rPr>
          <w:rFonts w:hint="eastAsia" w:ascii="宋体" w:hAnsi="宋体"/>
          <w:b/>
          <w:bCs/>
          <w:sz w:val="24"/>
          <w:szCs w:val="24"/>
        </w:rPr>
        <w:t>的格式与递交</w:t>
      </w:r>
    </w:p>
    <w:p>
      <w:pPr>
        <w:spacing w:line="460" w:lineRule="exact"/>
        <w:rPr>
          <w:rFonts w:hint="eastAsia" w:ascii="宋体" w:hAnsi="宋体"/>
          <w:sz w:val="24"/>
          <w:szCs w:val="24"/>
        </w:rPr>
      </w:pPr>
    </w:p>
    <w:p>
      <w:pPr>
        <w:spacing w:line="460" w:lineRule="exact"/>
        <w:rPr>
          <w:rFonts w:hint="eastAsia" w:ascii="宋体" w:hAnsi="宋体"/>
          <w:sz w:val="24"/>
          <w:szCs w:val="24"/>
        </w:rPr>
      </w:pPr>
      <w:r>
        <w:rPr>
          <w:rFonts w:hint="eastAsia" w:ascii="宋体" w:hAnsi="宋体"/>
          <w:sz w:val="24"/>
          <w:szCs w:val="24"/>
        </w:rPr>
        <w:t>11</w:t>
      </w:r>
      <w:r>
        <w:rPr>
          <w:rFonts w:ascii="宋体" w:hAnsi="宋体"/>
          <w:sz w:val="24"/>
          <w:szCs w:val="24"/>
        </w:rPr>
        <w:t xml:space="preserve">. </w:t>
      </w:r>
      <w:r>
        <w:rPr>
          <w:rFonts w:hint="eastAsia" w:ascii="宋体" w:hAnsi="宋体"/>
          <w:sz w:val="24"/>
          <w:szCs w:val="24"/>
          <w:lang w:eastAsia="zh-CN"/>
        </w:rPr>
        <w:t>参选文件</w:t>
      </w:r>
      <w:r>
        <w:rPr>
          <w:rFonts w:hint="eastAsia" w:ascii="宋体" w:hAnsi="宋体"/>
          <w:sz w:val="24"/>
          <w:szCs w:val="24"/>
        </w:rPr>
        <w:t>的格式</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11.1</w:t>
      </w:r>
      <w:r>
        <w:rPr>
          <w:rFonts w:hint="eastAsia" w:ascii="宋体" w:hAnsi="宋体"/>
          <w:sz w:val="24"/>
          <w:szCs w:val="24"/>
          <w:lang w:eastAsia="zh-CN"/>
        </w:rPr>
        <w:t>参选</w:t>
      </w:r>
      <w:r>
        <w:rPr>
          <w:rFonts w:hint="eastAsia" w:ascii="宋体" w:hAnsi="宋体"/>
          <w:sz w:val="24"/>
          <w:szCs w:val="24"/>
        </w:rPr>
        <w:t>人须编制由本须知第8条规定文件组成的</w:t>
      </w:r>
      <w:r>
        <w:rPr>
          <w:rFonts w:hint="eastAsia" w:ascii="宋体" w:hAnsi="宋体"/>
          <w:sz w:val="24"/>
          <w:szCs w:val="24"/>
          <w:lang w:eastAsia="zh-CN"/>
        </w:rPr>
        <w:t>参选文件</w:t>
      </w:r>
      <w:r>
        <w:rPr>
          <w:rFonts w:hint="eastAsia" w:ascii="宋体" w:hAnsi="宋体"/>
          <w:sz w:val="24"/>
          <w:szCs w:val="24"/>
        </w:rPr>
        <w:t>正本一份，副本三份。如有矛盾则以正本为准。</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11.2</w:t>
      </w:r>
      <w:r>
        <w:rPr>
          <w:rFonts w:hint="eastAsia" w:ascii="宋体" w:hAnsi="宋体"/>
          <w:sz w:val="24"/>
          <w:szCs w:val="24"/>
          <w:lang w:eastAsia="zh-CN"/>
        </w:rPr>
        <w:t>参选文件</w:t>
      </w:r>
      <w:r>
        <w:rPr>
          <w:rFonts w:hint="eastAsia" w:ascii="宋体" w:hAnsi="宋体"/>
          <w:sz w:val="24"/>
          <w:szCs w:val="24"/>
        </w:rPr>
        <w:t>应由</w:t>
      </w:r>
      <w:r>
        <w:rPr>
          <w:rFonts w:hint="eastAsia" w:ascii="宋体" w:hAnsi="宋体"/>
          <w:sz w:val="24"/>
          <w:szCs w:val="24"/>
          <w:lang w:eastAsia="zh-CN"/>
        </w:rPr>
        <w:t>参选</w:t>
      </w:r>
      <w:r>
        <w:rPr>
          <w:rFonts w:hint="eastAsia" w:ascii="宋体" w:hAnsi="宋体"/>
          <w:sz w:val="24"/>
          <w:szCs w:val="24"/>
        </w:rPr>
        <w:t>人授权代表签字并加盖公章。</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11.3报价使用货币为人民币。</w:t>
      </w:r>
    </w:p>
    <w:p>
      <w:pPr>
        <w:spacing w:line="460" w:lineRule="exact"/>
        <w:ind w:firstLine="360" w:firstLineChars="150"/>
        <w:rPr>
          <w:rFonts w:hint="eastAsia" w:ascii="宋体" w:hAnsi="宋体"/>
          <w:sz w:val="24"/>
          <w:szCs w:val="24"/>
        </w:rPr>
      </w:pPr>
      <w:r>
        <w:rPr>
          <w:rFonts w:hint="eastAsia" w:ascii="宋体" w:hAnsi="宋体"/>
          <w:sz w:val="24"/>
          <w:szCs w:val="24"/>
        </w:rPr>
        <w:t xml:space="preserve"> 11.4</w:t>
      </w:r>
      <w:r>
        <w:rPr>
          <w:rFonts w:hint="eastAsia" w:ascii="宋体" w:hAnsi="宋体"/>
          <w:sz w:val="24"/>
          <w:szCs w:val="24"/>
          <w:lang w:eastAsia="zh-CN"/>
        </w:rPr>
        <w:t>参选</w:t>
      </w:r>
      <w:r>
        <w:rPr>
          <w:rFonts w:hint="eastAsia" w:ascii="宋体" w:hAnsi="宋体"/>
          <w:sz w:val="24"/>
          <w:szCs w:val="24"/>
        </w:rPr>
        <w:t>人应提交证明其拟供货物或服务符合</w:t>
      </w:r>
      <w:r>
        <w:rPr>
          <w:rFonts w:hint="eastAsia" w:ascii="宋体" w:hAnsi="宋体"/>
          <w:sz w:val="24"/>
          <w:szCs w:val="24"/>
          <w:lang w:val="en-US" w:eastAsia="zh-CN"/>
        </w:rPr>
        <w:t>比选</w:t>
      </w:r>
      <w:r>
        <w:rPr>
          <w:rFonts w:hint="eastAsia" w:ascii="宋体" w:hAnsi="宋体"/>
          <w:sz w:val="24"/>
          <w:szCs w:val="24"/>
        </w:rPr>
        <w:t>文件要求的技术响应文件，该文件可以是文字资料、图纸和数据，并须提供货物或服务的详细描述。</w:t>
      </w:r>
    </w:p>
    <w:p>
      <w:pPr>
        <w:spacing w:line="460" w:lineRule="exact"/>
        <w:rPr>
          <w:rFonts w:ascii="宋体" w:hAnsi="宋体"/>
          <w:sz w:val="24"/>
          <w:szCs w:val="24"/>
        </w:rPr>
      </w:pPr>
      <w:r>
        <w:rPr>
          <w:rFonts w:hint="eastAsia" w:ascii="宋体" w:hAnsi="宋体"/>
          <w:sz w:val="24"/>
          <w:szCs w:val="24"/>
        </w:rPr>
        <w:t xml:space="preserve">    11.5</w:t>
      </w:r>
      <w:r>
        <w:rPr>
          <w:rFonts w:hint="eastAsia" w:ascii="宋体" w:hAnsi="宋体"/>
          <w:sz w:val="24"/>
          <w:szCs w:val="24"/>
          <w:lang w:eastAsia="zh-CN"/>
        </w:rPr>
        <w:t>参选文件</w:t>
      </w:r>
      <w:r>
        <w:rPr>
          <w:rFonts w:hint="eastAsia" w:ascii="宋体" w:hAnsi="宋体"/>
          <w:sz w:val="24"/>
          <w:szCs w:val="24"/>
        </w:rPr>
        <w:t>的正本和全部副本均应使用不能擦去的墨料或墨水打印或书写，并由授权的签署人签署。</w:t>
      </w:r>
    </w:p>
    <w:p>
      <w:pPr>
        <w:spacing w:line="460" w:lineRule="exact"/>
        <w:ind w:firstLine="120" w:firstLineChars="50"/>
        <w:rPr>
          <w:rFonts w:hint="eastAsia" w:ascii="宋体" w:hAnsi="宋体"/>
          <w:sz w:val="24"/>
          <w:szCs w:val="24"/>
        </w:rPr>
      </w:pPr>
      <w:r>
        <w:rPr>
          <w:rFonts w:ascii="宋体" w:hAnsi="宋体"/>
          <w:sz w:val="24"/>
          <w:szCs w:val="24"/>
        </w:rPr>
        <w:t xml:space="preserve">   11.6</w:t>
      </w:r>
      <w:r>
        <w:rPr>
          <w:rFonts w:hint="eastAsia" w:ascii="宋体" w:hAnsi="宋体"/>
          <w:sz w:val="24"/>
          <w:szCs w:val="24"/>
        </w:rPr>
        <w:t>全套</w:t>
      </w:r>
      <w:r>
        <w:rPr>
          <w:rFonts w:hint="eastAsia" w:ascii="宋体" w:hAnsi="宋体"/>
          <w:sz w:val="24"/>
          <w:szCs w:val="24"/>
          <w:lang w:eastAsia="zh-CN"/>
        </w:rPr>
        <w:t>参选文件</w:t>
      </w:r>
      <w:r>
        <w:rPr>
          <w:rFonts w:hint="eastAsia" w:ascii="宋体" w:hAnsi="宋体"/>
          <w:sz w:val="24"/>
          <w:szCs w:val="24"/>
        </w:rPr>
        <w:t>应无涂改和行间插字，除非这些改动是根据</w:t>
      </w:r>
      <w:r>
        <w:rPr>
          <w:rFonts w:hint="eastAsia" w:ascii="宋体" w:hAnsi="宋体"/>
          <w:sz w:val="24"/>
          <w:szCs w:val="24"/>
          <w:lang w:eastAsia="zh-CN"/>
        </w:rPr>
        <w:t>比选人</w:t>
      </w:r>
      <w:r>
        <w:rPr>
          <w:rFonts w:hint="eastAsia" w:ascii="宋体" w:hAnsi="宋体"/>
          <w:sz w:val="24"/>
          <w:szCs w:val="24"/>
        </w:rPr>
        <w:t>的指示进行的，或者是为改正</w:t>
      </w:r>
      <w:r>
        <w:rPr>
          <w:rFonts w:hint="eastAsia" w:ascii="宋体" w:hAnsi="宋体"/>
          <w:sz w:val="24"/>
          <w:szCs w:val="24"/>
          <w:lang w:eastAsia="zh-CN"/>
        </w:rPr>
        <w:t>参选</w:t>
      </w:r>
      <w:r>
        <w:rPr>
          <w:rFonts w:hint="eastAsia" w:ascii="宋体" w:hAnsi="宋体"/>
          <w:sz w:val="24"/>
          <w:szCs w:val="24"/>
        </w:rPr>
        <w:t>人造成的必须修改的错误而进行的。有改动时，修改处应由授权的</w:t>
      </w:r>
      <w:r>
        <w:rPr>
          <w:rFonts w:hint="eastAsia" w:ascii="宋体" w:hAnsi="宋体"/>
          <w:sz w:val="24"/>
          <w:szCs w:val="24"/>
          <w:lang w:eastAsia="zh-CN"/>
        </w:rPr>
        <w:t>参选文件</w:t>
      </w:r>
      <w:r>
        <w:rPr>
          <w:rFonts w:hint="eastAsia" w:ascii="宋体" w:hAnsi="宋体"/>
          <w:sz w:val="24"/>
          <w:szCs w:val="24"/>
        </w:rPr>
        <w:t>签署人签署证明或加盖校正章。</w:t>
      </w:r>
    </w:p>
    <w:p>
      <w:pPr>
        <w:spacing w:line="460" w:lineRule="exact"/>
        <w:rPr>
          <w:rFonts w:hint="eastAsia" w:ascii="宋体" w:hAnsi="宋体"/>
          <w:sz w:val="24"/>
          <w:szCs w:val="24"/>
        </w:rPr>
      </w:pPr>
      <w:r>
        <w:rPr>
          <w:rFonts w:ascii="宋体" w:hAnsi="宋体"/>
          <w:sz w:val="24"/>
          <w:szCs w:val="24"/>
        </w:rPr>
        <w:t>1</w:t>
      </w:r>
      <w:r>
        <w:rPr>
          <w:rFonts w:hint="eastAsia" w:ascii="宋体" w:hAnsi="宋体"/>
          <w:sz w:val="24"/>
          <w:szCs w:val="24"/>
        </w:rPr>
        <w:t>2</w:t>
      </w:r>
      <w:r>
        <w:rPr>
          <w:rFonts w:ascii="宋体" w:hAnsi="宋体"/>
          <w:sz w:val="24"/>
          <w:szCs w:val="24"/>
        </w:rPr>
        <w:t xml:space="preserve">. </w:t>
      </w:r>
      <w:r>
        <w:rPr>
          <w:rFonts w:hint="eastAsia" w:ascii="宋体" w:hAnsi="宋体"/>
          <w:sz w:val="24"/>
          <w:szCs w:val="24"/>
          <w:lang w:eastAsia="zh-CN"/>
        </w:rPr>
        <w:t>参选文件</w:t>
      </w:r>
      <w:r>
        <w:rPr>
          <w:rFonts w:hint="eastAsia" w:ascii="宋体" w:hAnsi="宋体"/>
          <w:sz w:val="24"/>
          <w:szCs w:val="24"/>
        </w:rPr>
        <w:t>的递交</w:t>
      </w:r>
    </w:p>
    <w:p>
      <w:pPr>
        <w:spacing w:line="460" w:lineRule="exact"/>
        <w:rPr>
          <w:rFonts w:hint="eastAsia" w:ascii="宋体" w:hAnsi="宋体"/>
          <w:sz w:val="24"/>
          <w:szCs w:val="24"/>
        </w:rPr>
      </w:pPr>
      <w:r>
        <w:rPr>
          <w:rFonts w:hint="eastAsia" w:ascii="宋体" w:hAnsi="宋体"/>
          <w:sz w:val="24"/>
          <w:szCs w:val="24"/>
        </w:rPr>
        <w:t xml:space="preserve">    12.1</w:t>
      </w:r>
      <w:r>
        <w:rPr>
          <w:rFonts w:hint="eastAsia" w:ascii="宋体" w:hAnsi="宋体"/>
          <w:sz w:val="24"/>
          <w:szCs w:val="24"/>
          <w:lang w:eastAsia="zh-CN"/>
        </w:rPr>
        <w:t>参选文件</w:t>
      </w:r>
      <w:r>
        <w:rPr>
          <w:rFonts w:hint="eastAsia" w:ascii="宋体" w:hAnsi="宋体"/>
          <w:sz w:val="24"/>
          <w:szCs w:val="24"/>
        </w:rPr>
        <w:t>应在</w:t>
      </w:r>
      <w:r>
        <w:rPr>
          <w:rFonts w:hint="eastAsia" w:ascii="宋体" w:hAnsi="宋体"/>
          <w:sz w:val="24"/>
          <w:szCs w:val="24"/>
          <w:lang w:val="en-US" w:eastAsia="zh-CN"/>
        </w:rPr>
        <w:t>比选公告</w:t>
      </w:r>
      <w:r>
        <w:rPr>
          <w:rFonts w:hint="eastAsia" w:ascii="宋体" w:hAnsi="宋体"/>
          <w:sz w:val="24"/>
          <w:szCs w:val="24"/>
        </w:rPr>
        <w:t>中规定的截止时间前密封送达，迟到的文件将被拒绝。</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12.2</w:t>
      </w:r>
      <w:r>
        <w:rPr>
          <w:rFonts w:hint="eastAsia" w:ascii="宋体" w:hAnsi="宋体"/>
          <w:sz w:val="24"/>
          <w:szCs w:val="24"/>
          <w:lang w:eastAsia="zh-CN"/>
        </w:rPr>
        <w:t>参选文件</w:t>
      </w:r>
      <w:r>
        <w:rPr>
          <w:rFonts w:hint="eastAsia" w:ascii="宋体" w:hAnsi="宋体"/>
          <w:sz w:val="24"/>
          <w:szCs w:val="24"/>
        </w:rPr>
        <w:t>可以邮寄或派人送达，传真件不被接受。</w:t>
      </w:r>
    </w:p>
    <w:p>
      <w:pPr>
        <w:spacing w:line="460" w:lineRule="exact"/>
        <w:rPr>
          <w:rFonts w:hint="eastAsia" w:ascii="宋体" w:hAnsi="宋体"/>
          <w:sz w:val="24"/>
          <w:szCs w:val="24"/>
        </w:rPr>
      </w:pPr>
      <w:r>
        <w:rPr>
          <w:rFonts w:hint="eastAsia" w:ascii="宋体" w:hAnsi="宋体"/>
          <w:sz w:val="24"/>
          <w:szCs w:val="24"/>
        </w:rPr>
        <w:t xml:space="preserve">    12.3</w:t>
      </w:r>
      <w:r>
        <w:rPr>
          <w:rFonts w:hint="eastAsia" w:ascii="宋体" w:hAnsi="宋体"/>
          <w:sz w:val="24"/>
          <w:szCs w:val="24"/>
          <w:lang w:eastAsia="zh-CN"/>
        </w:rPr>
        <w:t>参选</w:t>
      </w:r>
      <w:r>
        <w:rPr>
          <w:rFonts w:hint="eastAsia" w:ascii="宋体" w:hAnsi="宋体"/>
          <w:sz w:val="24"/>
          <w:szCs w:val="24"/>
        </w:rPr>
        <w:t>人提交的文件将给予保密，但不退回。</w:t>
      </w:r>
    </w:p>
    <w:p>
      <w:pPr>
        <w:spacing w:line="460" w:lineRule="exact"/>
        <w:rPr>
          <w:rFonts w:ascii="宋体" w:hAnsi="宋体"/>
          <w:sz w:val="24"/>
          <w:szCs w:val="24"/>
        </w:rPr>
      </w:pPr>
    </w:p>
    <w:p>
      <w:pPr>
        <w:spacing w:line="460" w:lineRule="exact"/>
        <w:jc w:val="center"/>
        <w:rPr>
          <w:rFonts w:hint="eastAsia" w:ascii="宋体" w:hAnsi="宋体"/>
          <w:b/>
          <w:bCs/>
          <w:sz w:val="24"/>
          <w:szCs w:val="24"/>
        </w:rPr>
      </w:pPr>
      <w:r>
        <w:rPr>
          <w:rFonts w:ascii="宋体" w:hAnsi="宋体"/>
          <w:b/>
          <w:bCs/>
          <w:sz w:val="24"/>
          <w:szCs w:val="24"/>
        </w:rPr>
        <w:t xml:space="preserve">E  </w:t>
      </w:r>
      <w:r>
        <w:rPr>
          <w:rFonts w:hint="eastAsia" w:ascii="宋体" w:hAnsi="宋体"/>
          <w:b/>
          <w:bCs/>
          <w:sz w:val="24"/>
          <w:szCs w:val="24"/>
          <w:lang w:eastAsia="zh-CN"/>
        </w:rPr>
        <w:t>参选文件</w:t>
      </w:r>
      <w:r>
        <w:rPr>
          <w:rFonts w:hint="eastAsia" w:ascii="宋体" w:hAnsi="宋体"/>
          <w:b/>
          <w:bCs/>
          <w:sz w:val="24"/>
          <w:szCs w:val="24"/>
        </w:rPr>
        <w:t>的评估和比较</w:t>
      </w:r>
    </w:p>
    <w:p>
      <w:pPr>
        <w:spacing w:line="460" w:lineRule="exact"/>
        <w:jc w:val="center"/>
        <w:rPr>
          <w:rFonts w:hint="eastAsia" w:ascii="宋体" w:hAnsi="宋体"/>
          <w:sz w:val="24"/>
          <w:szCs w:val="24"/>
        </w:rPr>
      </w:pPr>
    </w:p>
    <w:p>
      <w:pPr>
        <w:spacing w:line="460" w:lineRule="exact"/>
        <w:rPr>
          <w:rFonts w:hint="eastAsia" w:ascii="宋体" w:hAnsi="宋体"/>
          <w:sz w:val="24"/>
          <w:szCs w:val="24"/>
        </w:rPr>
      </w:pPr>
      <w:r>
        <w:rPr>
          <w:rFonts w:hint="eastAsia" w:ascii="宋体" w:hAnsi="宋体"/>
          <w:sz w:val="24"/>
          <w:szCs w:val="24"/>
        </w:rPr>
        <w:t>13．评议时间</w:t>
      </w:r>
    </w:p>
    <w:p>
      <w:pPr>
        <w:spacing w:line="460" w:lineRule="exact"/>
        <w:rPr>
          <w:rFonts w:hint="eastAsia" w:ascii="宋体" w:hAnsi="宋体"/>
          <w:sz w:val="24"/>
          <w:szCs w:val="24"/>
        </w:rPr>
      </w:pPr>
      <w:r>
        <w:rPr>
          <w:rFonts w:hint="eastAsia" w:ascii="宋体" w:hAnsi="宋体"/>
          <w:sz w:val="24"/>
          <w:szCs w:val="24"/>
        </w:rPr>
        <w:t xml:space="preserve">    13.1</w:t>
      </w:r>
      <w:r>
        <w:rPr>
          <w:rFonts w:hint="eastAsia" w:ascii="宋体" w:hAnsi="宋体"/>
          <w:sz w:val="24"/>
          <w:szCs w:val="24"/>
          <w:lang w:eastAsia="zh-CN"/>
        </w:rPr>
        <w:t>比选人</w:t>
      </w:r>
      <w:r>
        <w:rPr>
          <w:rFonts w:hint="eastAsia" w:ascii="宋体" w:hAnsi="宋体"/>
          <w:sz w:val="24"/>
          <w:szCs w:val="24"/>
        </w:rPr>
        <w:t>将在</w:t>
      </w:r>
      <w:r>
        <w:rPr>
          <w:rFonts w:hint="eastAsia" w:ascii="宋体" w:hAnsi="宋体"/>
          <w:sz w:val="24"/>
          <w:szCs w:val="24"/>
          <w:lang w:eastAsia="zh-CN"/>
        </w:rPr>
        <w:t>参选文件</w:t>
      </w:r>
      <w:r>
        <w:rPr>
          <w:rFonts w:hint="eastAsia" w:ascii="宋体" w:hAnsi="宋体"/>
          <w:sz w:val="24"/>
          <w:szCs w:val="24"/>
        </w:rPr>
        <w:t>送达后的适当时间里组织评审委员会对</w:t>
      </w:r>
      <w:r>
        <w:rPr>
          <w:rFonts w:hint="eastAsia" w:ascii="宋体" w:hAnsi="宋体"/>
          <w:sz w:val="24"/>
          <w:szCs w:val="24"/>
          <w:lang w:eastAsia="zh-CN"/>
        </w:rPr>
        <w:t>参选文件</w:t>
      </w:r>
      <w:r>
        <w:rPr>
          <w:rFonts w:hint="eastAsia" w:ascii="宋体" w:hAnsi="宋体"/>
          <w:sz w:val="24"/>
          <w:szCs w:val="24"/>
        </w:rPr>
        <w:t>进行评议。</w:t>
      </w:r>
    </w:p>
    <w:p>
      <w:pPr>
        <w:spacing w:line="460" w:lineRule="exact"/>
        <w:rPr>
          <w:rFonts w:hint="eastAsia" w:ascii="宋体" w:hAnsi="宋体"/>
          <w:sz w:val="24"/>
          <w:szCs w:val="24"/>
        </w:rPr>
      </w:pPr>
      <w:r>
        <w:rPr>
          <w:rFonts w:hint="eastAsia" w:ascii="宋体" w:hAnsi="宋体"/>
          <w:sz w:val="24"/>
          <w:szCs w:val="24"/>
        </w:rPr>
        <w:t>14．评审委员会</w:t>
      </w:r>
    </w:p>
    <w:p>
      <w:pPr>
        <w:spacing w:line="460" w:lineRule="exact"/>
        <w:rPr>
          <w:rFonts w:hint="eastAsia" w:ascii="宋体" w:hAnsi="宋体"/>
          <w:sz w:val="24"/>
          <w:szCs w:val="24"/>
        </w:rPr>
      </w:pPr>
      <w:r>
        <w:rPr>
          <w:rFonts w:hint="eastAsia" w:ascii="宋体" w:hAnsi="宋体"/>
          <w:sz w:val="24"/>
          <w:szCs w:val="24"/>
        </w:rPr>
        <w:t xml:space="preserve">    14.1</w:t>
      </w:r>
      <w:r>
        <w:rPr>
          <w:rFonts w:hint="eastAsia" w:ascii="宋体" w:hAnsi="宋体"/>
          <w:sz w:val="24"/>
          <w:szCs w:val="24"/>
          <w:lang w:eastAsia="zh-CN"/>
        </w:rPr>
        <w:t>比选人</w:t>
      </w:r>
      <w:r>
        <w:rPr>
          <w:rFonts w:hint="eastAsia" w:ascii="宋体" w:hAnsi="宋体"/>
          <w:sz w:val="24"/>
          <w:szCs w:val="24"/>
        </w:rPr>
        <w:t>将根据货物或服务的特点组建评审委员会，评审委员会将对</w:t>
      </w:r>
      <w:r>
        <w:rPr>
          <w:rFonts w:hint="eastAsia" w:ascii="宋体" w:hAnsi="宋体"/>
          <w:sz w:val="24"/>
          <w:szCs w:val="24"/>
          <w:lang w:eastAsia="zh-CN"/>
        </w:rPr>
        <w:t>参选文件</w:t>
      </w:r>
      <w:r>
        <w:rPr>
          <w:rFonts w:hint="eastAsia" w:ascii="宋体" w:hAnsi="宋体"/>
          <w:sz w:val="24"/>
          <w:szCs w:val="24"/>
        </w:rPr>
        <w:t>进行审查、质疑、评估和比较，并做出授予合同的建议。</w:t>
      </w:r>
    </w:p>
    <w:p>
      <w:pPr>
        <w:spacing w:line="460" w:lineRule="exact"/>
        <w:rPr>
          <w:rFonts w:hint="eastAsia" w:ascii="宋体" w:hAnsi="宋体"/>
          <w:sz w:val="24"/>
          <w:szCs w:val="24"/>
        </w:rPr>
      </w:pPr>
      <w:r>
        <w:rPr>
          <w:rFonts w:hint="eastAsia" w:ascii="宋体" w:hAnsi="宋体"/>
          <w:sz w:val="24"/>
          <w:szCs w:val="24"/>
        </w:rPr>
        <w:t>15</w:t>
      </w:r>
      <w:r>
        <w:rPr>
          <w:rFonts w:ascii="宋体" w:hAnsi="宋体"/>
          <w:sz w:val="24"/>
          <w:szCs w:val="24"/>
        </w:rPr>
        <w:t xml:space="preserve">. </w:t>
      </w:r>
      <w:r>
        <w:rPr>
          <w:rFonts w:hint="eastAsia" w:ascii="宋体" w:hAnsi="宋体"/>
          <w:sz w:val="24"/>
          <w:szCs w:val="24"/>
        </w:rPr>
        <w:t>对</w:t>
      </w:r>
      <w:r>
        <w:rPr>
          <w:rFonts w:hint="eastAsia" w:ascii="宋体" w:hAnsi="宋体"/>
          <w:sz w:val="24"/>
          <w:szCs w:val="24"/>
          <w:lang w:eastAsia="zh-CN"/>
        </w:rPr>
        <w:t>参选文件</w:t>
      </w:r>
      <w:r>
        <w:rPr>
          <w:rFonts w:hint="eastAsia" w:ascii="宋体" w:hAnsi="宋体"/>
          <w:sz w:val="24"/>
          <w:szCs w:val="24"/>
        </w:rPr>
        <w:t>的审查和响应性的确定</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15</w:t>
      </w:r>
      <w:r>
        <w:rPr>
          <w:rFonts w:ascii="宋体" w:hAnsi="宋体"/>
          <w:sz w:val="24"/>
          <w:szCs w:val="24"/>
        </w:rPr>
        <w:t xml:space="preserve">.1 </w:t>
      </w:r>
      <w:r>
        <w:rPr>
          <w:rFonts w:hint="eastAsia" w:ascii="宋体" w:hAnsi="宋体"/>
          <w:sz w:val="24"/>
          <w:szCs w:val="24"/>
        </w:rPr>
        <w:t>在对</w:t>
      </w:r>
      <w:r>
        <w:rPr>
          <w:rFonts w:hint="eastAsia" w:ascii="宋体" w:hAnsi="宋体"/>
          <w:sz w:val="24"/>
          <w:szCs w:val="24"/>
          <w:lang w:eastAsia="zh-CN"/>
        </w:rPr>
        <w:t>参选文件</w:t>
      </w:r>
      <w:r>
        <w:rPr>
          <w:rFonts w:hint="eastAsia" w:ascii="宋体" w:hAnsi="宋体"/>
          <w:sz w:val="24"/>
          <w:szCs w:val="24"/>
        </w:rPr>
        <w:t>详细评估之前，评审委员会将依据</w:t>
      </w:r>
      <w:r>
        <w:rPr>
          <w:rFonts w:hint="eastAsia" w:ascii="宋体" w:hAnsi="宋体"/>
          <w:sz w:val="24"/>
          <w:szCs w:val="24"/>
          <w:lang w:eastAsia="zh-CN"/>
        </w:rPr>
        <w:t>参选</w:t>
      </w:r>
      <w:r>
        <w:rPr>
          <w:rFonts w:hint="eastAsia" w:ascii="宋体" w:hAnsi="宋体"/>
          <w:sz w:val="24"/>
          <w:szCs w:val="24"/>
        </w:rPr>
        <w:t>人提交的资格证明文件，审查其法人资格、营业范围、财务、技术和</w:t>
      </w:r>
      <w:r>
        <w:rPr>
          <w:rFonts w:hint="eastAsia" w:ascii="宋体" w:hAnsi="宋体"/>
          <w:sz w:val="24"/>
          <w:szCs w:val="24"/>
          <w:lang w:eastAsia="zh-CN"/>
        </w:rPr>
        <w:t>供货</w:t>
      </w:r>
      <w:r>
        <w:rPr>
          <w:rFonts w:hint="eastAsia" w:ascii="宋体" w:hAnsi="宋体"/>
          <w:sz w:val="24"/>
          <w:szCs w:val="24"/>
        </w:rPr>
        <w:t>能力等。如果</w:t>
      </w:r>
      <w:r>
        <w:rPr>
          <w:rFonts w:hint="eastAsia" w:ascii="宋体" w:hAnsi="宋体"/>
          <w:sz w:val="24"/>
          <w:szCs w:val="24"/>
          <w:lang w:eastAsia="zh-CN"/>
        </w:rPr>
        <w:t>参选</w:t>
      </w:r>
      <w:r>
        <w:rPr>
          <w:rFonts w:hint="eastAsia" w:ascii="宋体" w:hAnsi="宋体"/>
          <w:sz w:val="24"/>
          <w:szCs w:val="24"/>
        </w:rPr>
        <w:t>人无资格履行合同，其报价将被拒绝。</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15</w:t>
      </w:r>
      <w:r>
        <w:rPr>
          <w:rFonts w:ascii="宋体" w:hAnsi="宋体"/>
          <w:sz w:val="24"/>
          <w:szCs w:val="24"/>
        </w:rPr>
        <w:t>.</w:t>
      </w:r>
      <w:r>
        <w:rPr>
          <w:rFonts w:hint="eastAsia" w:ascii="宋体" w:hAnsi="宋体"/>
          <w:sz w:val="24"/>
          <w:szCs w:val="24"/>
        </w:rPr>
        <w:t>2 评审委员会还将确定每一报价是否对</w:t>
      </w:r>
      <w:r>
        <w:rPr>
          <w:rFonts w:hint="eastAsia" w:ascii="宋体" w:hAnsi="宋体"/>
          <w:sz w:val="24"/>
          <w:szCs w:val="24"/>
          <w:lang w:eastAsia="zh-CN"/>
        </w:rPr>
        <w:t>比选</w:t>
      </w:r>
      <w:r>
        <w:rPr>
          <w:rFonts w:hint="eastAsia" w:ascii="宋体" w:hAnsi="宋体"/>
          <w:sz w:val="24"/>
          <w:szCs w:val="24"/>
        </w:rPr>
        <w:t>文件的要求作出实质性响应，对没有实质性响应的</w:t>
      </w:r>
      <w:r>
        <w:rPr>
          <w:rFonts w:hint="eastAsia" w:ascii="宋体" w:hAnsi="宋体"/>
          <w:sz w:val="24"/>
          <w:szCs w:val="24"/>
          <w:lang w:eastAsia="zh-CN"/>
        </w:rPr>
        <w:t>参选文件</w:t>
      </w:r>
      <w:r>
        <w:rPr>
          <w:rFonts w:hint="eastAsia" w:ascii="宋体" w:hAnsi="宋体"/>
          <w:sz w:val="24"/>
          <w:szCs w:val="24"/>
        </w:rPr>
        <w:t>将不进行评估。</w:t>
      </w:r>
    </w:p>
    <w:p>
      <w:pPr>
        <w:spacing w:line="460" w:lineRule="exact"/>
        <w:rPr>
          <w:rFonts w:hint="eastAsia" w:ascii="宋体" w:hAnsi="宋体"/>
          <w:sz w:val="24"/>
          <w:szCs w:val="24"/>
        </w:rPr>
      </w:pPr>
      <w:r>
        <w:rPr>
          <w:rFonts w:hint="eastAsia" w:ascii="宋体" w:hAnsi="宋体"/>
          <w:sz w:val="24"/>
          <w:szCs w:val="24"/>
        </w:rPr>
        <w:t>16．评估原则及方法</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16.1对所有</w:t>
      </w:r>
      <w:r>
        <w:rPr>
          <w:rFonts w:hint="eastAsia" w:ascii="宋体" w:hAnsi="宋体"/>
          <w:sz w:val="24"/>
          <w:szCs w:val="24"/>
          <w:lang w:eastAsia="zh-CN"/>
        </w:rPr>
        <w:t>参选人</w:t>
      </w:r>
      <w:r>
        <w:rPr>
          <w:rFonts w:hint="eastAsia" w:ascii="宋体" w:hAnsi="宋体"/>
          <w:sz w:val="24"/>
          <w:szCs w:val="24"/>
        </w:rPr>
        <w:t>的评估，都采用相同的程序和标准。</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16.2评议过程将严格按照</w:t>
      </w:r>
      <w:r>
        <w:rPr>
          <w:rFonts w:hint="eastAsia" w:ascii="宋体" w:hAnsi="宋体"/>
          <w:sz w:val="24"/>
          <w:szCs w:val="24"/>
          <w:lang w:eastAsia="zh-CN"/>
        </w:rPr>
        <w:t>比选</w:t>
      </w:r>
      <w:r>
        <w:rPr>
          <w:rFonts w:hint="eastAsia" w:ascii="宋体" w:hAnsi="宋体"/>
          <w:sz w:val="24"/>
          <w:szCs w:val="24"/>
        </w:rPr>
        <w:t>文件的要求和条件进行。</w:t>
      </w:r>
    </w:p>
    <w:p>
      <w:pPr>
        <w:spacing w:line="460" w:lineRule="exact"/>
        <w:rPr>
          <w:rFonts w:hint="eastAsia" w:ascii="宋体" w:hAnsi="宋体"/>
          <w:sz w:val="24"/>
          <w:szCs w:val="24"/>
        </w:rPr>
      </w:pPr>
      <w:r>
        <w:rPr>
          <w:rFonts w:hint="eastAsia" w:ascii="宋体" w:hAnsi="宋体"/>
          <w:sz w:val="24"/>
          <w:szCs w:val="24"/>
        </w:rPr>
        <w:t xml:space="preserve">    16.3评审委员会将经综合分析、比较，根据按</w:t>
      </w:r>
      <w:r>
        <w:rPr>
          <w:rFonts w:hint="eastAsia" w:ascii="宋体" w:hAnsi="宋体"/>
          <w:sz w:val="24"/>
          <w:szCs w:val="24"/>
          <w:lang w:eastAsia="zh-CN"/>
        </w:rPr>
        <w:t>参选</w:t>
      </w:r>
      <w:r>
        <w:rPr>
          <w:rFonts w:hint="eastAsia" w:ascii="宋体" w:hAnsi="宋体"/>
          <w:sz w:val="24"/>
          <w:szCs w:val="24"/>
        </w:rPr>
        <w:t>人须知前附表第6项所述的标准推荐中选候选人。</w:t>
      </w:r>
    </w:p>
    <w:p>
      <w:pPr>
        <w:spacing w:line="460" w:lineRule="exact"/>
        <w:rPr>
          <w:rFonts w:hint="eastAsia" w:ascii="宋体" w:hAnsi="宋体"/>
          <w:sz w:val="24"/>
          <w:szCs w:val="24"/>
        </w:rPr>
      </w:pPr>
    </w:p>
    <w:p>
      <w:pPr>
        <w:spacing w:line="460" w:lineRule="exact"/>
        <w:jc w:val="center"/>
        <w:rPr>
          <w:rFonts w:hint="eastAsia" w:ascii="宋体" w:hAnsi="宋体"/>
          <w:b/>
          <w:bCs/>
          <w:sz w:val="24"/>
          <w:szCs w:val="24"/>
        </w:rPr>
      </w:pPr>
      <w:r>
        <w:rPr>
          <w:rFonts w:ascii="宋体" w:hAnsi="宋体"/>
          <w:b/>
          <w:bCs/>
          <w:sz w:val="24"/>
          <w:szCs w:val="24"/>
        </w:rPr>
        <w:t xml:space="preserve">F  </w:t>
      </w:r>
      <w:r>
        <w:rPr>
          <w:rFonts w:hint="eastAsia" w:ascii="宋体" w:hAnsi="宋体"/>
          <w:b/>
          <w:bCs/>
          <w:sz w:val="24"/>
          <w:szCs w:val="24"/>
        </w:rPr>
        <w:t>授予合同</w:t>
      </w:r>
    </w:p>
    <w:p>
      <w:pPr>
        <w:spacing w:line="460" w:lineRule="exact"/>
        <w:rPr>
          <w:rFonts w:hint="eastAsia" w:ascii="宋体" w:hAnsi="宋体"/>
          <w:sz w:val="24"/>
          <w:szCs w:val="24"/>
        </w:rPr>
      </w:pPr>
    </w:p>
    <w:p>
      <w:pPr>
        <w:spacing w:line="460" w:lineRule="exact"/>
        <w:rPr>
          <w:rFonts w:hint="eastAsia" w:ascii="宋体" w:hAnsi="宋体"/>
          <w:sz w:val="24"/>
          <w:szCs w:val="24"/>
        </w:rPr>
      </w:pPr>
      <w:r>
        <w:rPr>
          <w:rFonts w:hint="eastAsia" w:ascii="宋体" w:hAnsi="宋体"/>
          <w:sz w:val="24"/>
          <w:szCs w:val="24"/>
        </w:rPr>
        <w:t>17</w:t>
      </w:r>
      <w:r>
        <w:rPr>
          <w:rFonts w:ascii="宋体" w:hAnsi="宋体"/>
          <w:sz w:val="24"/>
          <w:szCs w:val="24"/>
        </w:rPr>
        <w:t xml:space="preserve">. </w:t>
      </w:r>
      <w:r>
        <w:rPr>
          <w:rFonts w:hint="eastAsia" w:ascii="宋体" w:hAnsi="宋体"/>
          <w:sz w:val="24"/>
          <w:szCs w:val="24"/>
        </w:rPr>
        <w:t>授予合同的准则</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w:t>
      </w:r>
      <w:r>
        <w:rPr>
          <w:rFonts w:ascii="宋体" w:hAnsi="宋体"/>
          <w:sz w:val="24"/>
          <w:szCs w:val="24"/>
        </w:rPr>
        <w:t>7.1</w:t>
      </w:r>
      <w:r>
        <w:rPr>
          <w:rFonts w:hint="eastAsia" w:ascii="宋体" w:hAnsi="宋体"/>
          <w:sz w:val="24"/>
          <w:szCs w:val="24"/>
        </w:rPr>
        <w:t xml:space="preserve"> 合同将授予其</w:t>
      </w:r>
      <w:r>
        <w:rPr>
          <w:rFonts w:hint="eastAsia" w:ascii="宋体" w:hAnsi="宋体"/>
          <w:sz w:val="24"/>
          <w:szCs w:val="24"/>
          <w:lang w:eastAsia="zh-CN"/>
        </w:rPr>
        <w:t>参选文件</w:t>
      </w:r>
      <w:r>
        <w:rPr>
          <w:rFonts w:hint="eastAsia" w:ascii="宋体" w:hAnsi="宋体"/>
          <w:sz w:val="24"/>
          <w:szCs w:val="24"/>
        </w:rPr>
        <w:t>符合</w:t>
      </w:r>
      <w:r>
        <w:rPr>
          <w:rFonts w:hint="eastAsia" w:ascii="宋体" w:hAnsi="宋体"/>
          <w:sz w:val="24"/>
          <w:szCs w:val="24"/>
          <w:lang w:eastAsia="zh-CN"/>
        </w:rPr>
        <w:t>比选</w:t>
      </w:r>
      <w:r>
        <w:rPr>
          <w:rFonts w:hint="eastAsia" w:ascii="宋体" w:hAnsi="宋体"/>
          <w:sz w:val="24"/>
          <w:szCs w:val="24"/>
        </w:rPr>
        <w:t>文件要求，并被推荐为中选候选人的</w:t>
      </w:r>
      <w:r>
        <w:rPr>
          <w:rFonts w:hint="eastAsia" w:ascii="宋体" w:hAnsi="宋体"/>
          <w:sz w:val="24"/>
          <w:szCs w:val="24"/>
          <w:lang w:eastAsia="zh-CN"/>
        </w:rPr>
        <w:t>参选</w:t>
      </w:r>
      <w:r>
        <w:rPr>
          <w:rFonts w:hint="eastAsia" w:ascii="宋体" w:hAnsi="宋体"/>
          <w:sz w:val="24"/>
          <w:szCs w:val="24"/>
        </w:rPr>
        <w:t>人。</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w:t>
      </w:r>
      <w:r>
        <w:rPr>
          <w:rFonts w:ascii="宋体" w:hAnsi="宋体"/>
          <w:sz w:val="24"/>
          <w:szCs w:val="24"/>
        </w:rPr>
        <w:t>7</w:t>
      </w:r>
      <w:r>
        <w:rPr>
          <w:rFonts w:hint="eastAsia" w:ascii="宋体" w:hAnsi="宋体"/>
          <w:sz w:val="24"/>
          <w:szCs w:val="24"/>
        </w:rPr>
        <w:t>.2 最低报价不是被授予合同的保证。</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w:t>
      </w:r>
      <w:r>
        <w:rPr>
          <w:rFonts w:ascii="宋体" w:hAnsi="宋体"/>
          <w:sz w:val="24"/>
          <w:szCs w:val="24"/>
        </w:rPr>
        <w:t>17.3</w:t>
      </w:r>
      <w:r>
        <w:rPr>
          <w:rFonts w:hint="eastAsia" w:ascii="宋体" w:hAnsi="宋体"/>
          <w:sz w:val="24"/>
          <w:szCs w:val="24"/>
        </w:rPr>
        <w:t xml:space="preserve"> 买方在授予合同时有权对</w:t>
      </w:r>
      <w:r>
        <w:rPr>
          <w:rFonts w:hint="eastAsia" w:ascii="宋体" w:hAnsi="宋体"/>
          <w:sz w:val="24"/>
          <w:szCs w:val="24"/>
          <w:lang w:eastAsia="zh-CN"/>
        </w:rPr>
        <w:t>比选</w:t>
      </w:r>
      <w:r>
        <w:rPr>
          <w:rFonts w:hint="eastAsia" w:ascii="宋体" w:hAnsi="宋体"/>
          <w:sz w:val="24"/>
          <w:szCs w:val="24"/>
        </w:rPr>
        <w:t>货物或服务数量和服务予以增加或减少。</w:t>
      </w:r>
    </w:p>
    <w:p>
      <w:pPr>
        <w:spacing w:line="460" w:lineRule="exact"/>
        <w:rPr>
          <w:rFonts w:hint="eastAsia" w:ascii="宋体" w:hAnsi="宋体"/>
          <w:sz w:val="24"/>
          <w:szCs w:val="24"/>
        </w:rPr>
      </w:pPr>
      <w:r>
        <w:rPr>
          <w:rFonts w:ascii="宋体" w:hAnsi="宋体"/>
          <w:sz w:val="24"/>
          <w:szCs w:val="24"/>
        </w:rPr>
        <w:t>1</w:t>
      </w:r>
      <w:r>
        <w:rPr>
          <w:rFonts w:hint="eastAsia" w:ascii="宋体" w:hAnsi="宋体"/>
          <w:sz w:val="24"/>
          <w:szCs w:val="24"/>
        </w:rPr>
        <w:t>8</w:t>
      </w:r>
      <w:r>
        <w:rPr>
          <w:rFonts w:ascii="宋体" w:hAnsi="宋体"/>
          <w:sz w:val="24"/>
          <w:szCs w:val="24"/>
        </w:rPr>
        <w:t xml:space="preserve">. </w:t>
      </w:r>
      <w:r>
        <w:rPr>
          <w:rFonts w:hint="eastAsia" w:ascii="宋体" w:hAnsi="宋体"/>
          <w:sz w:val="24"/>
          <w:szCs w:val="24"/>
        </w:rPr>
        <w:t>结果通知</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18</w:t>
      </w:r>
      <w:r>
        <w:rPr>
          <w:rFonts w:ascii="宋体" w:hAnsi="宋体"/>
          <w:sz w:val="24"/>
          <w:szCs w:val="24"/>
        </w:rPr>
        <w:t>.1</w:t>
      </w:r>
      <w:r>
        <w:rPr>
          <w:rFonts w:hint="eastAsia" w:ascii="宋体" w:hAnsi="宋体"/>
          <w:sz w:val="24"/>
          <w:szCs w:val="24"/>
          <w:lang w:eastAsia="zh-CN"/>
        </w:rPr>
        <w:t>比选人</w:t>
      </w:r>
      <w:r>
        <w:rPr>
          <w:rFonts w:hint="eastAsia" w:ascii="宋体" w:hAnsi="宋体"/>
          <w:sz w:val="24"/>
          <w:szCs w:val="24"/>
        </w:rPr>
        <w:t>将根据评审结果，向报价被接受的中选</w:t>
      </w:r>
      <w:r>
        <w:rPr>
          <w:rFonts w:hint="eastAsia" w:ascii="宋体" w:hAnsi="宋体"/>
          <w:sz w:val="24"/>
          <w:szCs w:val="24"/>
          <w:lang w:eastAsia="zh-CN"/>
        </w:rPr>
        <w:t>参选</w:t>
      </w:r>
      <w:r>
        <w:rPr>
          <w:rFonts w:hint="eastAsia" w:ascii="宋体" w:hAnsi="宋体"/>
          <w:sz w:val="24"/>
          <w:szCs w:val="24"/>
        </w:rPr>
        <w:t>人发出通知书，并在合同签订后将结果通知其他提交</w:t>
      </w:r>
      <w:r>
        <w:rPr>
          <w:rFonts w:hint="eastAsia" w:ascii="宋体" w:hAnsi="宋体"/>
          <w:sz w:val="24"/>
          <w:szCs w:val="24"/>
          <w:lang w:eastAsia="zh-CN"/>
        </w:rPr>
        <w:t>参选文件</w:t>
      </w:r>
      <w:r>
        <w:rPr>
          <w:rFonts w:hint="eastAsia" w:ascii="宋体" w:hAnsi="宋体"/>
          <w:sz w:val="24"/>
          <w:szCs w:val="24"/>
        </w:rPr>
        <w:t>的</w:t>
      </w:r>
      <w:r>
        <w:rPr>
          <w:rFonts w:hint="eastAsia" w:ascii="宋体" w:hAnsi="宋体"/>
          <w:sz w:val="24"/>
          <w:szCs w:val="24"/>
          <w:lang w:eastAsia="zh-CN"/>
        </w:rPr>
        <w:t>参选</w:t>
      </w:r>
      <w:r>
        <w:rPr>
          <w:rFonts w:hint="eastAsia" w:ascii="宋体" w:hAnsi="宋体"/>
          <w:sz w:val="24"/>
          <w:szCs w:val="24"/>
        </w:rPr>
        <w:t>人。</w:t>
      </w:r>
    </w:p>
    <w:p>
      <w:pPr>
        <w:spacing w:line="460" w:lineRule="exact"/>
        <w:rPr>
          <w:rFonts w:hint="eastAsia" w:ascii="宋体" w:hAnsi="宋体"/>
          <w:sz w:val="24"/>
          <w:szCs w:val="24"/>
        </w:rPr>
      </w:pPr>
      <w:r>
        <w:rPr>
          <w:rFonts w:hint="eastAsia" w:ascii="宋体" w:hAnsi="宋体"/>
          <w:sz w:val="24"/>
          <w:szCs w:val="24"/>
        </w:rPr>
        <w:t>19．签订合同</w:t>
      </w:r>
    </w:p>
    <w:p>
      <w:pPr>
        <w:spacing w:line="460" w:lineRule="exact"/>
        <w:ind w:firstLine="240" w:firstLineChars="100"/>
        <w:rPr>
          <w:rFonts w:hint="eastAsia" w:ascii="宋体" w:hAnsi="宋体"/>
          <w:sz w:val="24"/>
          <w:szCs w:val="24"/>
        </w:rPr>
      </w:pPr>
      <w:r>
        <w:rPr>
          <w:rFonts w:hint="eastAsia" w:ascii="宋体" w:hAnsi="宋体"/>
          <w:sz w:val="24"/>
          <w:szCs w:val="24"/>
        </w:rPr>
        <w:t xml:space="preserve">  19.1报价被接受的</w:t>
      </w:r>
      <w:r>
        <w:rPr>
          <w:rFonts w:hint="eastAsia" w:ascii="宋体" w:hAnsi="宋体"/>
          <w:sz w:val="24"/>
          <w:szCs w:val="24"/>
          <w:lang w:eastAsia="zh-CN"/>
        </w:rPr>
        <w:t>参选</w:t>
      </w:r>
      <w:r>
        <w:rPr>
          <w:rFonts w:hint="eastAsia" w:ascii="宋体" w:hAnsi="宋体"/>
          <w:sz w:val="24"/>
          <w:szCs w:val="24"/>
        </w:rPr>
        <w:t>人须按通知书指定的时间、地点与</w:t>
      </w:r>
      <w:r>
        <w:rPr>
          <w:rFonts w:hint="eastAsia" w:ascii="宋体" w:hAnsi="宋体"/>
          <w:sz w:val="24"/>
          <w:szCs w:val="24"/>
          <w:lang w:val="en-US" w:eastAsia="zh-CN"/>
        </w:rPr>
        <w:t>比选人</w:t>
      </w:r>
      <w:r>
        <w:rPr>
          <w:rFonts w:hint="eastAsia" w:ascii="宋体" w:hAnsi="宋体"/>
          <w:sz w:val="24"/>
          <w:szCs w:val="24"/>
        </w:rPr>
        <w:t>签订经济合同。</w:t>
      </w:r>
    </w:p>
    <w:p>
      <w:pPr>
        <w:spacing w:line="440" w:lineRule="exact"/>
        <w:rPr>
          <w:rFonts w:hint="eastAsia" w:ascii="宋体" w:hAnsi="宋体"/>
          <w:sz w:val="24"/>
        </w:rPr>
      </w:pPr>
      <w:r>
        <w:rPr>
          <w:rFonts w:hint="eastAsia" w:ascii="宋体" w:hAnsi="宋体"/>
          <w:sz w:val="24"/>
          <w:szCs w:val="24"/>
        </w:rPr>
        <w:t>19.2</w:t>
      </w:r>
      <w:r>
        <w:rPr>
          <w:rFonts w:hint="eastAsia" w:ascii="宋体" w:hAnsi="宋体"/>
          <w:sz w:val="24"/>
          <w:szCs w:val="24"/>
          <w:lang w:eastAsia="zh-CN"/>
        </w:rPr>
        <w:t>比选</w:t>
      </w:r>
      <w:r>
        <w:rPr>
          <w:rFonts w:hint="eastAsia" w:ascii="宋体" w:hAnsi="宋体"/>
          <w:sz w:val="24"/>
          <w:szCs w:val="24"/>
        </w:rPr>
        <w:t>文件、报价被接受的</w:t>
      </w:r>
      <w:r>
        <w:rPr>
          <w:rFonts w:hint="eastAsia" w:ascii="宋体" w:hAnsi="宋体"/>
          <w:sz w:val="24"/>
          <w:szCs w:val="24"/>
          <w:lang w:eastAsia="zh-CN"/>
        </w:rPr>
        <w:t>参选</w:t>
      </w:r>
      <w:r>
        <w:rPr>
          <w:rFonts w:hint="eastAsia" w:ascii="宋体" w:hAnsi="宋体"/>
          <w:sz w:val="24"/>
          <w:szCs w:val="24"/>
        </w:rPr>
        <w:t>人的</w:t>
      </w:r>
      <w:r>
        <w:rPr>
          <w:rFonts w:hint="eastAsia" w:ascii="宋体" w:hAnsi="宋体"/>
          <w:sz w:val="24"/>
          <w:szCs w:val="24"/>
          <w:lang w:eastAsia="zh-CN"/>
        </w:rPr>
        <w:t>参选文件</w:t>
      </w:r>
      <w:r>
        <w:rPr>
          <w:rFonts w:hint="eastAsia" w:ascii="宋体" w:hAnsi="宋体"/>
          <w:sz w:val="24"/>
          <w:szCs w:val="24"/>
        </w:rPr>
        <w:t>及其澄清文件等，均为签订经济合同的依据。</w:t>
      </w:r>
      <w:bookmarkStart w:id="9" w:name="_Toc430422403"/>
      <w:bookmarkStart w:id="10" w:name="_Toc430488679"/>
      <w:bookmarkStart w:id="11" w:name="_Toc430489154"/>
      <w:bookmarkStart w:id="12" w:name="_Toc430490647"/>
      <w:bookmarkStart w:id="13" w:name="_Toc430488886"/>
      <w:bookmarkStart w:id="14" w:name="_Toc415567488"/>
      <w:bookmarkStart w:id="15" w:name="_Toc430492161"/>
    </w:p>
    <w:p>
      <w:pPr>
        <w:spacing w:line="440" w:lineRule="exact"/>
        <w:sectPr>
          <w:pgSz w:w="11905" w:h="16838"/>
          <w:pgMar w:top="1417" w:right="1474" w:bottom="1417" w:left="1587" w:header="851" w:footer="992" w:gutter="0"/>
          <w:pgBorders w:offsetFrom="page">
            <w:top w:val="none" w:sz="0" w:space="0"/>
            <w:left w:val="none" w:sz="0" w:space="0"/>
            <w:bottom w:val="none" w:sz="0" w:space="0"/>
            <w:right w:val="none" w:sz="0" w:space="0"/>
          </w:pgBorders>
          <w:pgNumType w:fmt="decimal"/>
          <w:cols w:space="720" w:num="1"/>
          <w:rtlGutter w:val="0"/>
          <w:docGrid w:type="lines" w:linePitch="318" w:charSpace="0"/>
        </w:sectPr>
      </w:pPr>
    </w:p>
    <w:p>
      <w:pPr>
        <w:jc w:val="center"/>
        <w:rPr>
          <w:rFonts w:hint="eastAsia"/>
          <w:b/>
          <w:bCs/>
          <w:sz w:val="36"/>
        </w:rPr>
      </w:pPr>
      <w:r>
        <w:rPr>
          <w:rFonts w:hint="eastAsia"/>
          <w:b/>
          <w:bCs/>
          <w:sz w:val="36"/>
        </w:rPr>
        <w:t xml:space="preserve">第三部分  </w:t>
      </w:r>
      <w:r>
        <w:rPr>
          <w:rFonts w:hint="eastAsia"/>
          <w:b/>
          <w:bCs/>
          <w:sz w:val="36"/>
          <w:lang w:eastAsia="zh-CN"/>
        </w:rPr>
        <w:t>比选</w:t>
      </w:r>
      <w:r>
        <w:rPr>
          <w:rFonts w:hint="eastAsia"/>
          <w:b/>
          <w:bCs/>
          <w:sz w:val="36"/>
        </w:rPr>
        <w:t>内容及要求</w:t>
      </w:r>
      <w:bookmarkEnd w:id="9"/>
      <w:bookmarkEnd w:id="10"/>
      <w:bookmarkEnd w:id="11"/>
      <w:bookmarkEnd w:id="12"/>
      <w:bookmarkEnd w:id="13"/>
      <w:bookmarkEnd w:id="14"/>
      <w:bookmarkEnd w:id="15"/>
    </w:p>
    <w:p>
      <w:pPr>
        <w:pStyle w:val="17"/>
        <w:snapToGrid w:val="0"/>
        <w:spacing w:line="460" w:lineRule="exact"/>
        <w:rPr>
          <w:rFonts w:hint="eastAsia"/>
          <w:sz w:val="24"/>
          <w:szCs w:val="24"/>
        </w:rPr>
      </w:pPr>
    </w:p>
    <w:p>
      <w:pPr>
        <w:spacing w:line="460" w:lineRule="exact"/>
        <w:rPr>
          <w:rFonts w:ascii="宋体" w:hAnsi="宋体"/>
          <w:b/>
          <w:sz w:val="24"/>
          <w:szCs w:val="24"/>
        </w:rPr>
      </w:pPr>
      <w:r>
        <w:rPr>
          <w:rFonts w:ascii="宋体" w:hAnsi="宋体"/>
          <w:b/>
          <w:sz w:val="24"/>
          <w:szCs w:val="24"/>
        </w:rPr>
        <w:t>1.</w:t>
      </w:r>
      <w:r>
        <w:rPr>
          <w:rFonts w:hint="eastAsia" w:ascii="宋体" w:hAnsi="宋体"/>
          <w:b/>
          <w:sz w:val="24"/>
          <w:szCs w:val="24"/>
        </w:rPr>
        <w:t>项目概述</w:t>
      </w:r>
    </w:p>
    <w:p>
      <w:pPr>
        <w:spacing w:line="460" w:lineRule="exact"/>
        <w:ind w:firstLine="480" w:firstLineChars="200"/>
        <w:rPr>
          <w:rFonts w:hint="eastAsia" w:ascii="宋体" w:hAnsi="宋体"/>
          <w:sz w:val="24"/>
          <w:szCs w:val="24"/>
        </w:rPr>
      </w:pPr>
      <w:r>
        <w:rPr>
          <w:rFonts w:hint="eastAsia" w:ascii="宋体" w:hAnsi="宋体"/>
          <w:sz w:val="24"/>
          <w:szCs w:val="24"/>
        </w:rPr>
        <w:t>本次</w:t>
      </w:r>
      <w:r>
        <w:rPr>
          <w:rFonts w:hint="eastAsia" w:ascii="宋体" w:hAnsi="宋体"/>
          <w:sz w:val="24"/>
          <w:szCs w:val="24"/>
          <w:lang w:eastAsia="zh-CN"/>
        </w:rPr>
        <w:t>比选</w:t>
      </w:r>
      <w:r>
        <w:rPr>
          <w:rFonts w:hint="eastAsia" w:hAnsi="宋体"/>
          <w:sz w:val="24"/>
          <w:szCs w:val="24"/>
        </w:rPr>
        <w:t>为</w:t>
      </w:r>
      <w:r>
        <w:rPr>
          <w:rFonts w:hint="eastAsia" w:ascii="宋体" w:hAnsi="宋体"/>
          <w:sz w:val="24"/>
          <w:szCs w:val="24"/>
          <w:lang w:eastAsia="zh-CN"/>
        </w:rPr>
        <w:t>福建省能源石化集团有限责任公司公务用车车辆采购项目</w:t>
      </w:r>
      <w:r>
        <w:rPr>
          <w:rFonts w:hint="eastAsia" w:hAnsi="宋体"/>
          <w:sz w:val="24"/>
          <w:szCs w:val="24"/>
        </w:rPr>
        <w:t>。</w:t>
      </w:r>
      <w:r>
        <w:rPr>
          <w:rFonts w:hint="eastAsia" w:ascii="宋体" w:hAnsi="宋体"/>
          <w:sz w:val="24"/>
          <w:szCs w:val="24"/>
        </w:rPr>
        <w:t>要求</w:t>
      </w:r>
      <w:r>
        <w:rPr>
          <w:rFonts w:hint="eastAsia" w:ascii="宋体" w:hAnsi="宋体"/>
          <w:sz w:val="24"/>
          <w:szCs w:val="24"/>
          <w:lang w:eastAsia="zh-CN"/>
        </w:rPr>
        <w:t>参选</w:t>
      </w:r>
      <w:r>
        <w:rPr>
          <w:rFonts w:hint="eastAsia" w:ascii="宋体" w:hAnsi="宋体"/>
          <w:sz w:val="24"/>
          <w:szCs w:val="24"/>
        </w:rPr>
        <w:t>人根据</w:t>
      </w:r>
      <w:r>
        <w:rPr>
          <w:rFonts w:hint="eastAsia" w:ascii="宋体" w:hAnsi="宋体"/>
          <w:sz w:val="24"/>
          <w:szCs w:val="24"/>
          <w:lang w:eastAsia="zh-CN"/>
        </w:rPr>
        <w:t>比选</w:t>
      </w:r>
      <w:r>
        <w:rPr>
          <w:rFonts w:hint="eastAsia" w:ascii="宋体" w:hAnsi="宋体"/>
          <w:sz w:val="24"/>
          <w:szCs w:val="24"/>
        </w:rPr>
        <w:t>文件负责所投货物的采购、运输、安装、验收和售后服务等工作。</w:t>
      </w:r>
    </w:p>
    <w:p>
      <w:pPr>
        <w:spacing w:line="420" w:lineRule="exact"/>
        <w:rPr>
          <w:rFonts w:hint="eastAsia" w:ascii="宋体" w:hAnsi="宋体"/>
          <w:b/>
          <w:sz w:val="24"/>
        </w:rPr>
      </w:pPr>
      <w:r>
        <w:rPr>
          <w:rFonts w:hint="eastAsia" w:ascii="宋体" w:hAnsi="宋体"/>
          <w:b/>
          <w:sz w:val="24"/>
        </w:rPr>
        <w:t>2.技术规格和要求</w:t>
      </w:r>
    </w:p>
    <w:p>
      <w:pPr>
        <w:spacing w:line="420" w:lineRule="exact"/>
        <w:ind w:firstLine="240" w:firstLineChars="100"/>
        <w:rPr>
          <w:rFonts w:hint="eastAsia" w:ascii="宋体" w:hAnsi="Courier New"/>
          <w:sz w:val="24"/>
          <w:szCs w:val="24"/>
        </w:rPr>
      </w:pPr>
      <w:r>
        <w:rPr>
          <w:rFonts w:ascii="宋体" w:hAnsi="Courier New"/>
          <w:sz w:val="24"/>
          <w:szCs w:val="24"/>
        </w:rPr>
        <w:t xml:space="preserve">2.1 </w:t>
      </w:r>
      <w:r>
        <w:rPr>
          <w:rFonts w:hint="eastAsia" w:ascii="宋体" w:hAnsi="Courier New"/>
          <w:sz w:val="24"/>
          <w:szCs w:val="24"/>
        </w:rPr>
        <w:t>拟采购车辆需求一览表</w:t>
      </w:r>
      <w:r>
        <w:rPr>
          <w:rFonts w:hint="eastAsia" w:ascii="宋体" w:hAnsi="Courier New"/>
          <w:sz w:val="24"/>
          <w:szCs w:val="24"/>
          <w:lang w:eastAsia="zh-CN"/>
        </w:rPr>
        <w:t>:</w:t>
      </w:r>
    </w:p>
    <w:tbl>
      <w:tblPr>
        <w:tblStyle w:val="32"/>
        <w:tblW w:w="72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398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b/>
                <w:bCs/>
                <w:sz w:val="24"/>
                <w:szCs w:val="24"/>
              </w:rPr>
            </w:pPr>
            <w:r>
              <w:rPr>
                <w:rFonts w:hint="eastAsia"/>
                <w:b/>
                <w:bCs/>
                <w:sz w:val="24"/>
                <w:szCs w:val="24"/>
              </w:rPr>
              <w:t>车型</w:t>
            </w:r>
          </w:p>
        </w:tc>
        <w:tc>
          <w:tcPr>
            <w:tcW w:w="398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b/>
                <w:bCs/>
                <w:sz w:val="24"/>
                <w:szCs w:val="24"/>
              </w:rPr>
            </w:pPr>
            <w:r>
              <w:rPr>
                <w:rFonts w:hint="eastAsia"/>
                <w:b/>
                <w:bCs/>
                <w:sz w:val="24"/>
                <w:szCs w:val="24"/>
              </w:rPr>
              <w:t>配置要求</w:t>
            </w:r>
          </w:p>
        </w:tc>
        <w:tc>
          <w:tcPr>
            <w:tcW w:w="106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b/>
                <w:bCs/>
                <w:sz w:val="24"/>
                <w:szCs w:val="24"/>
              </w:rPr>
            </w:pPr>
            <w:r>
              <w:rPr>
                <w:rFonts w:hint="eastAsia"/>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7"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sz w:val="24"/>
                <w:szCs w:val="24"/>
              </w:rPr>
            </w:pPr>
            <w:r>
              <w:rPr>
                <w:rFonts w:hint="eastAsia" w:ascii="宋体" w:hAnsi="宋体" w:cs="宋体"/>
                <w:sz w:val="24"/>
                <w:szCs w:val="24"/>
              </w:rPr>
              <w:t xml:space="preserve">2024款 GL8  </w:t>
            </w:r>
          </w:p>
          <w:p>
            <w:pPr>
              <w:spacing w:line="420" w:lineRule="exact"/>
              <w:jc w:val="center"/>
              <w:rPr>
                <w:rFonts w:hint="eastAsia" w:ascii="宋体" w:hAnsi="宋体" w:cs="宋体"/>
                <w:sz w:val="24"/>
                <w:szCs w:val="24"/>
              </w:rPr>
            </w:pPr>
            <w:r>
              <w:rPr>
                <w:rFonts w:hint="eastAsia" w:ascii="宋体" w:hAnsi="宋体" w:cs="宋体"/>
                <w:sz w:val="24"/>
                <w:szCs w:val="24"/>
              </w:rPr>
              <w:t>ES陆尊653T</w:t>
            </w:r>
          </w:p>
          <w:p>
            <w:pPr>
              <w:spacing w:line="460" w:lineRule="exact"/>
              <w:jc w:val="center"/>
              <w:rPr>
                <w:rFonts w:hint="eastAsia" w:ascii="宋体" w:hAnsi="宋体" w:cs="宋体"/>
                <w:sz w:val="24"/>
                <w:szCs w:val="24"/>
              </w:rPr>
            </w:pPr>
            <w:r>
              <w:rPr>
                <w:rFonts w:hint="eastAsia" w:ascii="宋体" w:hAnsi="宋体" w:cs="宋体"/>
                <w:sz w:val="24"/>
                <w:szCs w:val="24"/>
              </w:rPr>
              <w:t>豪华型</w:t>
            </w:r>
          </w:p>
        </w:tc>
        <w:tc>
          <w:tcPr>
            <w:tcW w:w="3987" w:type="dxa"/>
            <w:tcBorders>
              <w:top w:val="single" w:color="auto" w:sz="4" w:space="0"/>
              <w:left w:val="single" w:color="auto" w:sz="4" w:space="0"/>
              <w:bottom w:val="single" w:color="auto" w:sz="4" w:space="0"/>
              <w:right w:val="single" w:color="auto" w:sz="4" w:space="0"/>
            </w:tcBorders>
            <w:vAlign w:val="center"/>
          </w:tcPr>
          <w:p>
            <w:pPr>
              <w:spacing w:line="420" w:lineRule="exact"/>
              <w:ind w:firstLine="0" w:firstLineChars="0"/>
              <w:rPr>
                <w:rFonts w:hint="eastAsia" w:ascii="宋体" w:hAnsi="宋体" w:cs="宋体"/>
                <w:b w:val="0"/>
                <w:bCs/>
                <w:kern w:val="0"/>
                <w:sz w:val="24"/>
                <w:szCs w:val="24"/>
              </w:rPr>
            </w:pPr>
            <w:r>
              <w:rPr>
                <w:rFonts w:hint="eastAsia" w:ascii="宋体" w:hAnsi="宋体" w:cs="宋体"/>
                <w:b w:val="0"/>
                <w:bCs/>
                <w:kern w:val="0"/>
                <w:sz w:val="24"/>
                <w:szCs w:val="24"/>
                <w:lang w:val="en-US" w:eastAsia="zh-CN"/>
              </w:rPr>
              <w:t>车辆颜色：</w:t>
            </w:r>
            <w:r>
              <w:rPr>
                <w:rFonts w:hint="eastAsia" w:ascii="宋体" w:hAnsi="宋体" w:cs="宋体"/>
                <w:b w:val="0"/>
                <w:bCs/>
                <w:kern w:val="0"/>
                <w:sz w:val="24"/>
                <w:szCs w:val="24"/>
              </w:rPr>
              <w:t>大漠金</w:t>
            </w:r>
          </w:p>
          <w:p>
            <w:pPr>
              <w:spacing w:line="420" w:lineRule="exact"/>
              <w:ind w:firstLine="0" w:firstLineChars="0"/>
              <w:rPr>
                <w:rFonts w:hint="eastAsia" w:ascii="宋体" w:hAnsi="宋体" w:cs="宋体"/>
                <w:b w:val="0"/>
                <w:bCs/>
                <w:kern w:val="0"/>
                <w:sz w:val="24"/>
                <w:szCs w:val="24"/>
              </w:rPr>
            </w:pPr>
            <w:r>
              <w:rPr>
                <w:rFonts w:hint="eastAsia" w:ascii="宋体" w:hAnsi="宋体" w:cs="宋体"/>
                <w:b w:val="0"/>
                <w:bCs/>
                <w:kern w:val="0"/>
                <w:sz w:val="24"/>
                <w:szCs w:val="24"/>
              </w:rPr>
              <w:t>内饰</w:t>
            </w:r>
            <w:r>
              <w:rPr>
                <w:rFonts w:hint="eastAsia" w:ascii="宋体" w:hAnsi="宋体" w:cs="宋体"/>
                <w:b w:val="0"/>
                <w:bCs/>
                <w:kern w:val="0"/>
                <w:sz w:val="24"/>
                <w:szCs w:val="24"/>
                <w:lang w:eastAsia="zh-CN"/>
              </w:rPr>
              <w:t>：</w:t>
            </w:r>
            <w:r>
              <w:rPr>
                <w:rFonts w:hint="eastAsia" w:ascii="宋体" w:hAnsi="宋体" w:cs="宋体"/>
                <w:b w:val="0"/>
                <w:bCs/>
                <w:kern w:val="0"/>
                <w:sz w:val="24"/>
                <w:szCs w:val="24"/>
                <w:lang w:val="en-US" w:eastAsia="zh-CN"/>
              </w:rPr>
              <w:t>真皮座椅，颜色为</w:t>
            </w:r>
            <w:r>
              <w:rPr>
                <w:rFonts w:hint="eastAsia" w:ascii="宋体" w:hAnsi="宋体" w:cs="宋体"/>
                <w:b w:val="0"/>
                <w:bCs/>
                <w:kern w:val="0"/>
                <w:sz w:val="24"/>
                <w:szCs w:val="24"/>
              </w:rPr>
              <w:t>米色</w:t>
            </w:r>
          </w:p>
          <w:p>
            <w:pPr>
              <w:spacing w:line="420" w:lineRule="exact"/>
              <w:ind w:firstLine="0" w:firstLineChars="0"/>
              <w:rPr>
                <w:rFonts w:hint="eastAsia" w:ascii="宋体" w:hAnsi="宋体" w:cs="宋体"/>
                <w:b w:val="0"/>
                <w:bCs/>
                <w:kern w:val="0"/>
                <w:sz w:val="24"/>
                <w:szCs w:val="24"/>
              </w:rPr>
            </w:pPr>
            <w:r>
              <w:rPr>
                <w:rFonts w:hint="eastAsia" w:ascii="宋体" w:hAnsi="宋体" w:cs="宋体"/>
                <w:b w:val="0"/>
                <w:bCs/>
                <w:kern w:val="0"/>
                <w:sz w:val="24"/>
                <w:szCs w:val="24"/>
                <w:lang w:val="en-US" w:eastAsia="zh-CN"/>
              </w:rPr>
              <w:t>带</w:t>
            </w:r>
            <w:r>
              <w:rPr>
                <w:rFonts w:hint="eastAsia" w:ascii="宋体" w:hAnsi="宋体" w:cs="宋体"/>
                <w:b w:val="0"/>
                <w:bCs/>
                <w:kern w:val="0"/>
                <w:sz w:val="24"/>
                <w:szCs w:val="24"/>
              </w:rPr>
              <w:t>豪华翻折小桌板</w:t>
            </w:r>
          </w:p>
          <w:p>
            <w:pPr>
              <w:spacing w:line="420" w:lineRule="exact"/>
              <w:ind w:firstLine="0" w:firstLineChars="0"/>
              <w:rPr>
                <w:rFonts w:hint="default" w:ascii="宋体" w:hAnsi="宋体" w:eastAsia="宋体" w:cs="宋体"/>
                <w:b w:val="0"/>
                <w:bCs/>
                <w:kern w:val="0"/>
                <w:sz w:val="24"/>
                <w:szCs w:val="24"/>
                <w:lang w:val="en-US" w:eastAsia="zh-CN"/>
              </w:rPr>
            </w:pPr>
            <w:r>
              <w:rPr>
                <w:rFonts w:hint="eastAsia" w:ascii="宋体" w:hAnsi="宋体" w:cs="宋体"/>
                <w:b w:val="0"/>
                <w:bCs/>
                <w:kern w:val="0"/>
                <w:sz w:val="24"/>
                <w:szCs w:val="24"/>
              </w:rPr>
              <w:t>赠送全车贴膜</w:t>
            </w:r>
            <w:r>
              <w:rPr>
                <w:rFonts w:hint="eastAsia" w:ascii="宋体" w:hAnsi="宋体" w:cs="宋体"/>
                <w:b w:val="0"/>
                <w:bCs/>
                <w:kern w:val="0"/>
                <w:sz w:val="24"/>
                <w:szCs w:val="24"/>
                <w:lang w:val="en-US" w:eastAsia="zh-CN"/>
              </w:rPr>
              <w:t>及地板装修</w:t>
            </w:r>
          </w:p>
        </w:tc>
        <w:tc>
          <w:tcPr>
            <w:tcW w:w="1068" w:type="dxa"/>
            <w:tcBorders>
              <w:top w:val="single" w:color="auto" w:sz="4" w:space="0"/>
              <w:left w:val="single" w:color="auto" w:sz="4" w:space="0"/>
              <w:bottom w:val="single" w:color="auto" w:sz="4" w:space="0"/>
              <w:right w:val="single" w:color="auto" w:sz="4" w:space="0"/>
            </w:tcBorders>
            <w:vAlign w:val="center"/>
          </w:tcPr>
          <w:p>
            <w:pPr>
              <w:spacing w:line="420" w:lineRule="exact"/>
              <w:ind w:firstLine="240" w:firstLineChars="100"/>
              <w:rPr>
                <w:rFonts w:hint="eastAsia" w:ascii="宋体" w:hAnsi="Courier New"/>
                <w:sz w:val="24"/>
                <w:szCs w:val="24"/>
              </w:rPr>
            </w:pPr>
            <w:r>
              <w:rPr>
                <w:rFonts w:hint="eastAsia" w:ascii="宋体" w:hAnsi="Courier New"/>
                <w:sz w:val="24"/>
                <w:szCs w:val="24"/>
                <w:lang w:val="en-US" w:eastAsia="zh-CN"/>
              </w:rPr>
              <w:t>1</w:t>
            </w:r>
            <w:r>
              <w:rPr>
                <w:rFonts w:hint="eastAsia" w:ascii="宋体" w:hAnsi="Courier New"/>
                <w:sz w:val="24"/>
                <w:szCs w:val="24"/>
              </w:rPr>
              <w:t>辆</w:t>
            </w:r>
          </w:p>
        </w:tc>
      </w:tr>
    </w:tbl>
    <w:p>
      <w:pPr>
        <w:spacing w:line="420" w:lineRule="exact"/>
        <w:ind w:firstLine="240" w:firstLineChars="100"/>
        <w:rPr>
          <w:rFonts w:ascii="宋体" w:hAnsi="Courier New"/>
          <w:color w:val="auto"/>
          <w:sz w:val="24"/>
          <w:szCs w:val="24"/>
        </w:rPr>
      </w:pPr>
      <w:r>
        <w:rPr>
          <w:rFonts w:ascii="宋体" w:hAnsi="Courier New"/>
          <w:sz w:val="24"/>
          <w:szCs w:val="24"/>
        </w:rPr>
        <w:t>2.2</w:t>
      </w:r>
      <w:r>
        <w:rPr>
          <w:rFonts w:hint="eastAsia" w:ascii="宋体" w:hAnsi="Courier New"/>
          <w:sz w:val="24"/>
          <w:szCs w:val="24"/>
          <w:lang w:eastAsia="zh-CN"/>
        </w:rPr>
        <w:t>参选</w:t>
      </w:r>
      <w:r>
        <w:rPr>
          <w:rFonts w:hint="eastAsia" w:ascii="宋体" w:hAnsi="Courier New"/>
          <w:sz w:val="24"/>
          <w:szCs w:val="24"/>
        </w:rPr>
        <w:t>人提供的所有产品必须具有在中国境内的合法使用权和用户保护权且为全新原装品牌货物，符合国际、国家的有关标准要求</w:t>
      </w:r>
      <w:r>
        <w:rPr>
          <w:rFonts w:hint="eastAsia" w:ascii="宋体" w:hAnsi="Courier New"/>
          <w:sz w:val="24"/>
          <w:szCs w:val="24"/>
          <w:lang w:eastAsia="zh-CN"/>
        </w:rPr>
        <w:t>，</w:t>
      </w:r>
      <w:r>
        <w:rPr>
          <w:rFonts w:hint="eastAsia" w:ascii="宋体" w:hAnsi="Courier New"/>
          <w:sz w:val="24"/>
          <w:szCs w:val="24"/>
        </w:rPr>
        <w:t>具有合法的可报牌手续。</w:t>
      </w:r>
      <w:r>
        <w:rPr>
          <w:rFonts w:hint="eastAsia" w:ascii="宋体" w:hAnsi="Courier New"/>
          <w:color w:val="auto"/>
          <w:sz w:val="24"/>
          <w:szCs w:val="24"/>
          <w:lang w:eastAsia="zh-CN"/>
        </w:rPr>
        <w:t>要求参选人协助比选人代缴车辆购置税及报牌手续。</w:t>
      </w:r>
    </w:p>
    <w:p>
      <w:pPr>
        <w:spacing w:line="420" w:lineRule="exact"/>
        <w:ind w:firstLine="240" w:firstLineChars="100"/>
        <w:rPr>
          <w:rFonts w:hint="eastAsia" w:ascii="宋体" w:hAnsi="Courier New"/>
          <w:sz w:val="24"/>
          <w:szCs w:val="24"/>
        </w:rPr>
      </w:pPr>
      <w:r>
        <w:rPr>
          <w:rFonts w:ascii="宋体" w:hAnsi="Courier New"/>
          <w:sz w:val="24"/>
          <w:szCs w:val="24"/>
        </w:rPr>
        <w:t xml:space="preserve">2.3 </w:t>
      </w:r>
      <w:r>
        <w:rPr>
          <w:rFonts w:hint="eastAsia" w:ascii="宋体" w:hAnsi="Courier New"/>
          <w:sz w:val="24"/>
          <w:szCs w:val="24"/>
          <w:lang w:eastAsia="zh-CN"/>
        </w:rPr>
        <w:t>参选</w:t>
      </w:r>
      <w:r>
        <w:rPr>
          <w:rFonts w:hint="eastAsia" w:ascii="宋体" w:hAnsi="Courier New"/>
          <w:sz w:val="24"/>
          <w:szCs w:val="24"/>
        </w:rPr>
        <w:t>人提供的车辆均应随车提供车辆的全套使用说明书、随车附件及随车相关资料。</w:t>
      </w:r>
    </w:p>
    <w:p>
      <w:pPr>
        <w:spacing w:line="420" w:lineRule="exact"/>
        <w:ind w:firstLine="240" w:firstLineChars="100"/>
        <w:rPr>
          <w:rFonts w:ascii="宋体" w:hAnsi="Courier New"/>
          <w:sz w:val="24"/>
          <w:szCs w:val="24"/>
        </w:rPr>
      </w:pPr>
      <w:r>
        <w:rPr>
          <w:rFonts w:ascii="宋体" w:hAnsi="Courier New"/>
          <w:sz w:val="24"/>
          <w:szCs w:val="24"/>
        </w:rPr>
        <w:t>2.</w:t>
      </w:r>
      <w:r>
        <w:rPr>
          <w:rFonts w:hint="eastAsia" w:ascii="宋体" w:hAnsi="Courier New"/>
          <w:sz w:val="24"/>
          <w:szCs w:val="24"/>
        </w:rPr>
        <w:t>4</w:t>
      </w:r>
      <w:r>
        <w:rPr>
          <w:rFonts w:ascii="宋体" w:hAnsi="Courier New"/>
          <w:sz w:val="24"/>
          <w:szCs w:val="24"/>
        </w:rPr>
        <w:t xml:space="preserve"> </w:t>
      </w:r>
      <w:r>
        <w:rPr>
          <w:rFonts w:hint="eastAsia" w:ascii="宋体" w:hAnsi="Courier New"/>
          <w:sz w:val="24"/>
          <w:szCs w:val="24"/>
        </w:rPr>
        <w:t>凡售后服务需求未特别注明的，均默认为按照车辆生产厂家规定的售后服务相关条款执行。</w:t>
      </w:r>
    </w:p>
    <w:p>
      <w:pPr>
        <w:spacing w:line="420" w:lineRule="exact"/>
        <w:ind w:firstLine="240" w:firstLineChars="100"/>
        <w:rPr>
          <w:rFonts w:hint="eastAsia" w:ascii="宋体" w:hAnsi="Courier New"/>
          <w:sz w:val="24"/>
          <w:szCs w:val="24"/>
        </w:rPr>
      </w:pPr>
      <w:r>
        <w:rPr>
          <w:rFonts w:ascii="宋体" w:hAnsi="Courier New"/>
          <w:sz w:val="24"/>
          <w:szCs w:val="24"/>
        </w:rPr>
        <w:t>2.</w:t>
      </w:r>
      <w:r>
        <w:rPr>
          <w:rFonts w:hint="eastAsia" w:ascii="宋体" w:hAnsi="Courier New"/>
          <w:sz w:val="24"/>
          <w:szCs w:val="24"/>
        </w:rPr>
        <w:t>5所报价格为全票价格，且一车一票。</w:t>
      </w:r>
    </w:p>
    <w:p>
      <w:pPr>
        <w:pStyle w:val="17"/>
        <w:snapToGrid w:val="0"/>
        <w:spacing w:line="460" w:lineRule="exact"/>
        <w:rPr>
          <w:rFonts w:ascii="Times New Roman"/>
          <w:b/>
          <w:sz w:val="24"/>
          <w:szCs w:val="24"/>
        </w:rPr>
      </w:pPr>
      <w:r>
        <w:rPr>
          <w:rFonts w:ascii="Times New Roman"/>
          <w:b/>
          <w:sz w:val="24"/>
          <w:szCs w:val="24"/>
        </w:rPr>
        <w:t>3.</w:t>
      </w:r>
      <w:r>
        <w:rPr>
          <w:rFonts w:hint="eastAsia" w:ascii="Times New Roman"/>
          <w:b/>
          <w:sz w:val="24"/>
          <w:szCs w:val="24"/>
        </w:rPr>
        <w:t>技术服务要求</w:t>
      </w:r>
    </w:p>
    <w:p>
      <w:pPr>
        <w:spacing w:line="460" w:lineRule="exact"/>
        <w:rPr>
          <w:rFonts w:ascii="宋体" w:hAnsi="Courier New"/>
          <w:sz w:val="24"/>
          <w:szCs w:val="24"/>
        </w:rPr>
      </w:pPr>
      <w:r>
        <w:rPr>
          <w:rFonts w:ascii="宋体" w:hAnsi="Courier New"/>
          <w:sz w:val="24"/>
          <w:szCs w:val="24"/>
        </w:rPr>
        <w:t xml:space="preserve">  3.1</w:t>
      </w:r>
      <w:r>
        <w:rPr>
          <w:rFonts w:hint="eastAsia" w:ascii="宋体" w:hAnsi="Courier New"/>
          <w:sz w:val="24"/>
          <w:szCs w:val="24"/>
        </w:rPr>
        <w:t>技术资料</w:t>
      </w:r>
    </w:p>
    <w:p>
      <w:pPr>
        <w:spacing w:line="460" w:lineRule="exact"/>
        <w:ind w:firstLine="480"/>
        <w:rPr>
          <w:rFonts w:hint="eastAsia" w:ascii="宋体" w:hAnsi="Courier New"/>
          <w:sz w:val="24"/>
          <w:szCs w:val="24"/>
        </w:rPr>
      </w:pPr>
      <w:r>
        <w:rPr>
          <w:rFonts w:hint="eastAsia" w:ascii="宋体" w:hAnsi="Courier New"/>
          <w:sz w:val="24"/>
          <w:szCs w:val="24"/>
        </w:rPr>
        <w:t>交货的同时，卖方应随车向买方提供不少于以下列明的中文（或带有中文摘要的英文）技术资料，其费用应包括在报价内。</w:t>
      </w:r>
    </w:p>
    <w:p>
      <w:pPr>
        <w:spacing w:line="460" w:lineRule="exact"/>
        <w:ind w:firstLine="480"/>
        <w:rPr>
          <w:rFonts w:hint="eastAsia" w:ascii="宋体" w:hAnsi="Courier New"/>
          <w:sz w:val="24"/>
          <w:szCs w:val="24"/>
        </w:rPr>
      </w:pPr>
      <w:r>
        <w:rPr>
          <w:rFonts w:hint="eastAsia" w:ascii="宋体" w:hAnsi="Courier New"/>
          <w:sz w:val="24"/>
          <w:szCs w:val="24"/>
        </w:rPr>
        <w:t>（</w:t>
      </w:r>
      <w:r>
        <w:rPr>
          <w:rFonts w:ascii="宋体" w:hAnsi="Courier New"/>
          <w:sz w:val="24"/>
          <w:szCs w:val="24"/>
        </w:rPr>
        <w:t>1</w:t>
      </w:r>
      <w:r>
        <w:rPr>
          <w:rFonts w:hint="eastAsia" w:ascii="宋体" w:hAnsi="Courier New"/>
          <w:sz w:val="24"/>
          <w:szCs w:val="24"/>
        </w:rPr>
        <w:t>） 国产汽车的机动车整车出厂合格证；</w:t>
      </w:r>
    </w:p>
    <w:p>
      <w:pPr>
        <w:spacing w:line="460" w:lineRule="exact"/>
        <w:ind w:firstLine="480"/>
        <w:rPr>
          <w:rFonts w:hint="eastAsia" w:ascii="宋体" w:hAnsi="Courier New"/>
          <w:sz w:val="24"/>
          <w:szCs w:val="24"/>
        </w:rPr>
      </w:pPr>
      <w:r>
        <w:rPr>
          <w:rFonts w:hint="eastAsia" w:ascii="宋体" w:hAnsi="Courier New"/>
          <w:sz w:val="24"/>
          <w:szCs w:val="24"/>
        </w:rPr>
        <w:t>（</w:t>
      </w:r>
      <w:r>
        <w:rPr>
          <w:rFonts w:ascii="宋体" w:hAnsi="Courier New"/>
          <w:sz w:val="24"/>
          <w:szCs w:val="24"/>
        </w:rPr>
        <w:t>2</w:t>
      </w:r>
      <w:r>
        <w:rPr>
          <w:rFonts w:hint="eastAsia" w:ascii="宋体" w:hAnsi="Courier New"/>
          <w:sz w:val="24"/>
          <w:szCs w:val="24"/>
        </w:rPr>
        <w:t>） 使用国产底盘改装汽车的机动车底盘出厂合格证；</w:t>
      </w:r>
    </w:p>
    <w:p>
      <w:pPr>
        <w:spacing w:line="460" w:lineRule="exact"/>
        <w:ind w:firstLine="480"/>
        <w:rPr>
          <w:rFonts w:hint="eastAsia" w:ascii="宋体" w:hAnsi="Courier New"/>
          <w:sz w:val="24"/>
          <w:szCs w:val="24"/>
        </w:rPr>
      </w:pPr>
      <w:r>
        <w:rPr>
          <w:rFonts w:hint="eastAsia" w:ascii="宋体" w:hAnsi="Courier New"/>
          <w:sz w:val="24"/>
          <w:szCs w:val="24"/>
        </w:rPr>
        <w:t>（</w:t>
      </w:r>
      <w:r>
        <w:rPr>
          <w:rFonts w:ascii="宋体" w:hAnsi="Courier New"/>
          <w:sz w:val="24"/>
          <w:szCs w:val="24"/>
        </w:rPr>
        <w:t>3</w:t>
      </w:r>
      <w:r>
        <w:rPr>
          <w:rFonts w:hint="eastAsia" w:ascii="宋体" w:hAnsi="Courier New"/>
          <w:sz w:val="24"/>
          <w:szCs w:val="24"/>
        </w:rPr>
        <w:t>） 车辆一致性证书；</w:t>
      </w:r>
    </w:p>
    <w:p>
      <w:pPr>
        <w:spacing w:line="460" w:lineRule="exact"/>
        <w:ind w:firstLine="480"/>
        <w:rPr>
          <w:rFonts w:hint="eastAsia" w:ascii="宋体" w:hAnsi="Courier New"/>
          <w:sz w:val="24"/>
          <w:szCs w:val="24"/>
        </w:rPr>
      </w:pPr>
      <w:r>
        <w:rPr>
          <w:rFonts w:hint="eastAsia" w:ascii="宋体" w:hAnsi="Courier New"/>
          <w:sz w:val="24"/>
          <w:szCs w:val="24"/>
        </w:rPr>
        <w:t>（</w:t>
      </w:r>
      <w:r>
        <w:rPr>
          <w:rFonts w:ascii="宋体" w:hAnsi="Courier New"/>
          <w:sz w:val="24"/>
          <w:szCs w:val="24"/>
        </w:rPr>
        <w:t>4</w:t>
      </w:r>
      <w:r>
        <w:rPr>
          <w:rFonts w:hint="eastAsia" w:ascii="宋体" w:hAnsi="Courier New"/>
          <w:sz w:val="24"/>
          <w:szCs w:val="24"/>
        </w:rPr>
        <w:t>） 产品中文使用说明书；</w:t>
      </w:r>
    </w:p>
    <w:p>
      <w:pPr>
        <w:spacing w:line="460" w:lineRule="exact"/>
        <w:ind w:firstLine="480"/>
        <w:rPr>
          <w:rFonts w:hint="eastAsia" w:ascii="宋体" w:hAnsi="Courier New"/>
          <w:sz w:val="24"/>
          <w:szCs w:val="24"/>
        </w:rPr>
      </w:pPr>
      <w:r>
        <w:rPr>
          <w:rFonts w:hint="eastAsia" w:ascii="宋体" w:hAnsi="Courier New"/>
          <w:sz w:val="24"/>
          <w:szCs w:val="24"/>
        </w:rPr>
        <w:t>（5） 产品保修、维修保养手册；</w:t>
      </w:r>
    </w:p>
    <w:p>
      <w:pPr>
        <w:spacing w:line="460" w:lineRule="exact"/>
        <w:ind w:firstLine="480"/>
        <w:rPr>
          <w:rFonts w:hint="eastAsia" w:ascii="宋体" w:hAnsi="Courier New"/>
          <w:sz w:val="24"/>
          <w:szCs w:val="24"/>
        </w:rPr>
      </w:pPr>
      <w:r>
        <w:rPr>
          <w:rFonts w:hint="eastAsia" w:ascii="宋体" w:hAnsi="Courier New"/>
          <w:sz w:val="24"/>
          <w:szCs w:val="24"/>
        </w:rPr>
        <w:t>（</w:t>
      </w:r>
      <w:r>
        <w:rPr>
          <w:rFonts w:hint="eastAsia" w:ascii="宋体" w:hAnsi="Courier New"/>
          <w:sz w:val="24"/>
          <w:szCs w:val="24"/>
          <w:lang w:val="en-US" w:eastAsia="zh-CN"/>
        </w:rPr>
        <w:t>6</w:t>
      </w:r>
      <w:r>
        <w:rPr>
          <w:rFonts w:hint="eastAsia" w:ascii="宋体" w:hAnsi="Courier New"/>
          <w:sz w:val="24"/>
          <w:szCs w:val="24"/>
        </w:rPr>
        <w:t>） 家用汽车产品“三包”凭证。</w:t>
      </w:r>
    </w:p>
    <w:p>
      <w:pPr>
        <w:spacing w:line="460" w:lineRule="exact"/>
        <w:rPr>
          <w:rFonts w:ascii="宋体" w:hAnsi="Courier New"/>
          <w:sz w:val="24"/>
          <w:szCs w:val="24"/>
        </w:rPr>
      </w:pPr>
    </w:p>
    <w:p>
      <w:pPr>
        <w:spacing w:line="460" w:lineRule="exact"/>
        <w:rPr>
          <w:rFonts w:ascii="宋体" w:hAnsi="Courier New"/>
          <w:sz w:val="24"/>
          <w:szCs w:val="24"/>
        </w:rPr>
      </w:pPr>
      <w:r>
        <w:rPr>
          <w:rFonts w:ascii="宋体" w:hAnsi="Courier New"/>
          <w:sz w:val="24"/>
          <w:szCs w:val="24"/>
        </w:rPr>
        <w:t xml:space="preserve">    </w:t>
      </w:r>
      <w:r>
        <w:rPr>
          <w:rFonts w:hint="eastAsia" w:ascii="宋体" w:hAnsi="Courier New"/>
          <w:sz w:val="24"/>
          <w:szCs w:val="24"/>
        </w:rPr>
        <w:t>卖方应向买方提供生产厂家规定的随车专用工具及清单和中文说明书，其费用包括在报价内。</w:t>
      </w:r>
    </w:p>
    <w:p>
      <w:pPr>
        <w:spacing w:line="460" w:lineRule="exact"/>
        <w:rPr>
          <w:rFonts w:ascii="宋体" w:hAnsi="Courier New"/>
          <w:sz w:val="24"/>
          <w:szCs w:val="24"/>
        </w:rPr>
      </w:pPr>
      <w:r>
        <w:rPr>
          <w:rFonts w:ascii="宋体" w:hAnsi="Courier New"/>
          <w:sz w:val="24"/>
          <w:szCs w:val="24"/>
        </w:rPr>
        <w:t xml:space="preserve">  3.</w:t>
      </w:r>
      <w:r>
        <w:rPr>
          <w:rFonts w:hint="eastAsia" w:ascii="宋体" w:hAnsi="Courier New"/>
          <w:sz w:val="24"/>
          <w:szCs w:val="24"/>
        </w:rPr>
        <w:t>3质量保证期</w:t>
      </w:r>
    </w:p>
    <w:p>
      <w:pPr>
        <w:spacing w:line="460" w:lineRule="exact"/>
        <w:ind w:firstLine="570"/>
        <w:rPr>
          <w:rFonts w:ascii="宋体" w:hAnsi="Courier New"/>
          <w:sz w:val="24"/>
          <w:szCs w:val="24"/>
        </w:rPr>
      </w:pPr>
      <w:r>
        <w:rPr>
          <w:rFonts w:hint="eastAsia" w:ascii="宋体" w:hAnsi="Courier New"/>
          <w:sz w:val="24"/>
          <w:szCs w:val="24"/>
        </w:rPr>
        <w:t>质量保证期按车辆生产厂家的规定。</w:t>
      </w:r>
    </w:p>
    <w:p>
      <w:pPr>
        <w:pStyle w:val="17"/>
        <w:snapToGrid w:val="0"/>
        <w:spacing w:line="460" w:lineRule="exact"/>
        <w:rPr>
          <w:rFonts w:hint="eastAsia"/>
          <w:sz w:val="24"/>
          <w:szCs w:val="24"/>
        </w:rPr>
      </w:pPr>
      <w:r>
        <w:rPr>
          <w:sz w:val="24"/>
          <w:szCs w:val="24"/>
        </w:rPr>
        <w:t xml:space="preserve">  3.</w:t>
      </w:r>
      <w:r>
        <w:rPr>
          <w:rFonts w:hint="eastAsia"/>
          <w:sz w:val="24"/>
          <w:szCs w:val="24"/>
          <w:lang w:val="en-US" w:eastAsia="zh-CN"/>
        </w:rPr>
        <w:t>4</w:t>
      </w:r>
      <w:r>
        <w:rPr>
          <w:rFonts w:hint="eastAsia"/>
          <w:sz w:val="24"/>
          <w:szCs w:val="24"/>
        </w:rPr>
        <w:t>本</w:t>
      </w:r>
      <w:r>
        <w:rPr>
          <w:rFonts w:hint="eastAsia"/>
          <w:sz w:val="24"/>
          <w:szCs w:val="24"/>
          <w:lang w:eastAsia="zh-CN"/>
        </w:rPr>
        <w:t>比选</w:t>
      </w:r>
      <w:r>
        <w:rPr>
          <w:rFonts w:hint="eastAsia"/>
          <w:sz w:val="24"/>
          <w:szCs w:val="24"/>
        </w:rPr>
        <w:t>内容及要求中所发生的一切费用均包含在报价总价中。</w:t>
      </w:r>
    </w:p>
    <w:p>
      <w:pPr>
        <w:pStyle w:val="17"/>
        <w:snapToGrid w:val="0"/>
        <w:spacing w:line="460" w:lineRule="exact"/>
        <w:rPr>
          <w:rFonts w:hint="eastAsia"/>
          <w:sz w:val="24"/>
          <w:szCs w:val="24"/>
        </w:rPr>
      </w:pPr>
    </w:p>
    <w:p>
      <w:pPr>
        <w:widowControl/>
        <w:rPr>
          <w:rFonts w:hint="eastAsia" w:ascii="宋体" w:hAnsi="宋体" w:cs="宋体"/>
          <w:b/>
          <w:kern w:val="0"/>
          <w:sz w:val="24"/>
          <w:szCs w:val="24"/>
        </w:rPr>
      </w:pPr>
    </w:p>
    <w:p>
      <w:pPr>
        <w:spacing w:line="460" w:lineRule="exact"/>
        <w:jc w:val="center"/>
        <w:rPr>
          <w:rFonts w:hint="eastAsia"/>
          <w:b/>
          <w:spacing w:val="20"/>
          <w:sz w:val="36"/>
        </w:rPr>
      </w:pPr>
    </w:p>
    <w:p>
      <w:pPr>
        <w:spacing w:line="460" w:lineRule="exact"/>
        <w:jc w:val="center"/>
        <w:rPr>
          <w:rFonts w:hint="eastAsia"/>
          <w:b/>
          <w:spacing w:val="20"/>
          <w:sz w:val="36"/>
        </w:rPr>
      </w:pPr>
    </w:p>
    <w:p>
      <w:pPr>
        <w:spacing w:line="460" w:lineRule="exact"/>
        <w:jc w:val="center"/>
        <w:rPr>
          <w:rFonts w:hint="eastAsia"/>
          <w:b/>
          <w:spacing w:val="20"/>
          <w:sz w:val="36"/>
        </w:rPr>
        <w:sectPr>
          <w:headerReference r:id="rId9" w:type="default"/>
          <w:footerReference r:id="rId10" w:type="default"/>
          <w:pgSz w:w="11905" w:h="16838"/>
          <w:pgMar w:top="1417" w:right="1474" w:bottom="1417" w:left="1587" w:header="851" w:footer="992" w:gutter="0"/>
          <w:pgBorders w:offsetFrom="page">
            <w:top w:val="none" w:sz="0" w:space="0"/>
            <w:left w:val="none" w:sz="0" w:space="0"/>
            <w:bottom w:val="none" w:sz="0" w:space="0"/>
            <w:right w:val="none" w:sz="0" w:space="0"/>
          </w:pgBorders>
          <w:pgNumType w:fmt="decimal"/>
          <w:cols w:space="720" w:num="1"/>
          <w:rtlGutter w:val="0"/>
          <w:docGrid w:type="lines" w:linePitch="318" w:charSpace="0"/>
        </w:sectPr>
      </w:pPr>
    </w:p>
    <w:p>
      <w:pPr>
        <w:spacing w:line="460" w:lineRule="exact"/>
        <w:jc w:val="center"/>
        <w:rPr>
          <w:rFonts w:hint="eastAsia"/>
          <w:b/>
          <w:spacing w:val="20"/>
          <w:sz w:val="36"/>
        </w:rPr>
      </w:pPr>
    </w:p>
    <w:p>
      <w:pPr>
        <w:spacing w:line="460" w:lineRule="exact"/>
        <w:jc w:val="center"/>
        <w:rPr>
          <w:rFonts w:hint="eastAsia" w:ascii="黑体" w:eastAsia="黑体"/>
          <w:sz w:val="36"/>
        </w:rPr>
      </w:pPr>
      <w:r>
        <w:rPr>
          <w:rFonts w:hint="eastAsia"/>
          <w:b/>
          <w:spacing w:val="20"/>
          <w:sz w:val="36"/>
        </w:rPr>
        <w:t xml:space="preserve">第四部分  </w:t>
      </w:r>
      <w:r>
        <w:rPr>
          <w:rFonts w:hint="eastAsia" w:ascii="宋体" w:hAnsi="宋体"/>
          <w:b/>
          <w:bCs/>
          <w:sz w:val="36"/>
        </w:rPr>
        <w:t>合同主要条款</w:t>
      </w:r>
    </w:p>
    <w:p>
      <w:pPr>
        <w:numPr>
          <w:ilvl w:val="0"/>
          <w:numId w:val="0"/>
        </w:numPr>
        <w:spacing w:before="0" w:beforeLines="0" w:after="0" w:afterLines="0" w:line="460" w:lineRule="exact"/>
        <w:ind w:firstLine="570"/>
        <w:rPr>
          <w:rFonts w:hint="eastAsia" w:ascii="宋体" w:hAnsi="Courier New"/>
          <w:b w:val="0"/>
          <w:bCs w:val="0"/>
          <w:sz w:val="24"/>
          <w:szCs w:val="24"/>
          <w:u w:val="single"/>
        </w:rPr>
      </w:pPr>
    </w:p>
    <w:p>
      <w:pPr>
        <w:numPr>
          <w:ilvl w:val="0"/>
          <w:numId w:val="0"/>
        </w:numPr>
        <w:spacing w:before="0" w:beforeLines="0" w:after="0" w:afterLines="0" w:line="460" w:lineRule="exact"/>
        <w:ind w:firstLine="0"/>
        <w:jc w:val="center"/>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汽车采购合同</w:t>
      </w:r>
    </w:p>
    <w:p>
      <w:pPr>
        <w:numPr>
          <w:ilvl w:val="0"/>
          <w:numId w:val="0"/>
        </w:numPr>
        <w:spacing w:before="0" w:beforeLines="0" w:after="0" w:afterLines="0" w:line="460" w:lineRule="exact"/>
        <w:ind w:firstLine="0"/>
        <w:rPr>
          <w:rFonts w:hint="eastAsia" w:ascii="宋体" w:hAnsi="Courier New"/>
          <w:b w:val="0"/>
          <w:bCs w:val="0"/>
          <w:sz w:val="24"/>
          <w:szCs w:val="24"/>
          <w:u w:val="single"/>
        </w:rPr>
      </w:pPr>
    </w:p>
    <w:p>
      <w:pPr>
        <w:numPr>
          <w:ilvl w:val="0"/>
          <w:numId w:val="0"/>
        </w:numPr>
        <w:spacing w:before="0" w:beforeLines="0" w:after="0" w:afterLines="0" w:line="460" w:lineRule="exact"/>
        <w:ind w:firstLine="0"/>
        <w:rPr>
          <w:rFonts w:hint="eastAsia" w:ascii="宋体" w:hAnsi="Courier New"/>
          <w:b w:val="0"/>
          <w:bCs w:val="0"/>
          <w:sz w:val="24"/>
          <w:szCs w:val="24"/>
          <w:u w:val="none"/>
        </w:rPr>
      </w:pPr>
      <w:r>
        <w:rPr>
          <w:rFonts w:hint="eastAsia" w:ascii="宋体" w:hAnsi="Courier New"/>
          <w:b w:val="0"/>
          <w:bCs w:val="0"/>
          <w:sz w:val="24"/>
          <w:szCs w:val="24"/>
          <w:u w:val="none"/>
        </w:rPr>
        <w:t>甲方：福建省能源</w:t>
      </w:r>
      <w:r>
        <w:rPr>
          <w:rFonts w:hint="eastAsia" w:ascii="宋体" w:hAnsi="Courier New"/>
          <w:b w:val="0"/>
          <w:bCs w:val="0"/>
          <w:sz w:val="24"/>
          <w:szCs w:val="24"/>
          <w:u w:val="none"/>
          <w:lang w:eastAsia="zh-CN"/>
        </w:rPr>
        <w:t>石化</w:t>
      </w:r>
      <w:r>
        <w:rPr>
          <w:rFonts w:hint="eastAsia" w:ascii="宋体" w:hAnsi="Courier New"/>
          <w:b w:val="0"/>
          <w:bCs w:val="0"/>
          <w:sz w:val="24"/>
          <w:szCs w:val="24"/>
          <w:u w:val="none"/>
        </w:rPr>
        <w:t>集团有限责任公司         签订时间：20</w:t>
      </w:r>
      <w:r>
        <w:rPr>
          <w:rFonts w:hint="eastAsia" w:ascii="宋体" w:hAnsi="Courier New"/>
          <w:b w:val="0"/>
          <w:bCs w:val="0"/>
          <w:sz w:val="24"/>
          <w:szCs w:val="24"/>
          <w:u w:val="none"/>
          <w:lang w:val="en-US" w:eastAsia="zh-CN"/>
        </w:rPr>
        <w:t>24</w:t>
      </w:r>
      <w:r>
        <w:rPr>
          <w:rFonts w:hint="eastAsia" w:ascii="宋体" w:hAnsi="Courier New"/>
          <w:b w:val="0"/>
          <w:bCs w:val="0"/>
          <w:sz w:val="24"/>
          <w:szCs w:val="24"/>
          <w:u w:val="none"/>
        </w:rPr>
        <w:t xml:space="preserve">年  月   日  </w:t>
      </w:r>
    </w:p>
    <w:p>
      <w:pPr>
        <w:numPr>
          <w:ilvl w:val="0"/>
          <w:numId w:val="0"/>
        </w:numPr>
        <w:spacing w:before="0" w:beforeLines="0" w:after="0" w:afterLines="0" w:line="460" w:lineRule="exact"/>
        <w:ind w:firstLine="0"/>
        <w:rPr>
          <w:rFonts w:hint="eastAsia" w:ascii="宋体" w:hAnsi="Courier New"/>
          <w:b w:val="0"/>
          <w:bCs w:val="0"/>
          <w:sz w:val="24"/>
          <w:szCs w:val="24"/>
          <w:u w:val="none"/>
        </w:rPr>
      </w:pPr>
      <w:r>
        <w:rPr>
          <w:rFonts w:hint="eastAsia" w:ascii="宋体" w:hAnsi="Courier New"/>
          <w:b w:val="0"/>
          <w:bCs w:val="0"/>
          <w:sz w:val="24"/>
          <w:szCs w:val="24"/>
          <w:u w:val="none"/>
        </w:rPr>
        <w:t>乙方：</w:t>
      </w:r>
      <w:r>
        <w:rPr>
          <w:rFonts w:hint="eastAsia" w:ascii="宋体" w:hAnsi="Courier New"/>
          <w:b w:val="0"/>
          <w:bCs w:val="0"/>
          <w:sz w:val="24"/>
          <w:szCs w:val="24"/>
          <w:u w:val="none"/>
          <w:lang w:val="en-US" w:eastAsia="zh-CN"/>
        </w:rPr>
        <w:t xml:space="preserve">                   </w:t>
      </w:r>
      <w:r>
        <w:rPr>
          <w:rFonts w:hint="eastAsia" w:ascii="宋体" w:hAnsi="Courier New"/>
          <w:b w:val="0"/>
          <w:bCs w:val="0"/>
          <w:sz w:val="24"/>
          <w:szCs w:val="24"/>
          <w:u w:val="none"/>
        </w:rPr>
        <w:t xml:space="preserve">                    签订地点：福州</w:t>
      </w:r>
    </w:p>
    <w:p>
      <w:pPr>
        <w:numPr>
          <w:ilvl w:val="0"/>
          <w:numId w:val="0"/>
        </w:numPr>
        <w:spacing w:before="0" w:beforeLines="0" w:after="0" w:afterLines="0" w:line="460" w:lineRule="exact"/>
        <w:ind w:firstLine="480" w:firstLineChars="200"/>
        <w:rPr>
          <w:rFonts w:hint="eastAsia" w:ascii="宋体" w:hAnsi="Courier New"/>
          <w:b w:val="0"/>
          <w:bCs w:val="0"/>
          <w:sz w:val="24"/>
          <w:szCs w:val="24"/>
          <w:u w:val="none"/>
        </w:rPr>
      </w:pPr>
      <w:r>
        <w:rPr>
          <w:rFonts w:hint="eastAsia" w:ascii="宋体" w:hAnsi="Courier New"/>
          <w:b w:val="0"/>
          <w:bCs w:val="0"/>
          <w:sz w:val="24"/>
          <w:szCs w:val="24"/>
          <w:u w:val="none"/>
        </w:rPr>
        <w:t>依据</w:t>
      </w:r>
      <w:r>
        <w:rPr>
          <w:rFonts w:hint="eastAsia" w:ascii="宋体" w:hAnsi="Courier New"/>
          <w:b w:val="0"/>
          <w:bCs w:val="0"/>
          <w:sz w:val="24"/>
          <w:szCs w:val="24"/>
          <w:u w:val="none"/>
          <w:lang w:eastAsia="zh-CN"/>
        </w:rPr>
        <w:t>比选</w:t>
      </w:r>
      <w:r>
        <w:rPr>
          <w:rFonts w:hint="eastAsia" w:ascii="宋体" w:hAnsi="Courier New"/>
          <w:b w:val="0"/>
          <w:bCs w:val="0"/>
          <w:sz w:val="24"/>
          <w:szCs w:val="24"/>
          <w:u w:val="none"/>
        </w:rPr>
        <w:t>结果，经甲、乙双方确认，达成如下</w:t>
      </w:r>
      <w:r>
        <w:rPr>
          <w:rFonts w:hint="eastAsia" w:ascii="宋体" w:hAnsi="Courier New"/>
          <w:b w:val="0"/>
          <w:bCs w:val="0"/>
          <w:sz w:val="24"/>
          <w:szCs w:val="24"/>
          <w:u w:val="none"/>
          <w:lang w:val="en-US" w:eastAsia="zh-CN"/>
        </w:rPr>
        <w:t>合同</w:t>
      </w:r>
      <w:r>
        <w:rPr>
          <w:rFonts w:hint="eastAsia" w:ascii="宋体" w:hAnsi="Courier New"/>
          <w:b w:val="0"/>
          <w:bCs w:val="0"/>
          <w:sz w:val="24"/>
          <w:szCs w:val="24"/>
          <w:u w:val="none"/>
        </w:rPr>
        <w:t>：</w:t>
      </w:r>
    </w:p>
    <w:p>
      <w:pPr>
        <w:numPr>
          <w:ilvl w:val="0"/>
          <w:numId w:val="0"/>
        </w:numPr>
        <w:spacing w:before="0" w:beforeLines="0" w:after="0" w:afterLines="0" w:line="460" w:lineRule="exact"/>
        <w:ind w:firstLine="482" w:firstLineChars="200"/>
        <w:rPr>
          <w:rFonts w:hint="eastAsia" w:ascii="宋体" w:hAnsi="Courier New"/>
          <w:b/>
          <w:bCs/>
          <w:sz w:val="24"/>
          <w:szCs w:val="24"/>
          <w:u w:val="none"/>
        </w:rPr>
      </w:pPr>
      <w:r>
        <w:rPr>
          <w:rFonts w:hint="eastAsia" w:ascii="宋体" w:hAnsi="Courier New"/>
          <w:b/>
          <w:bCs/>
          <w:sz w:val="24"/>
          <w:szCs w:val="24"/>
          <w:u w:val="none"/>
          <w:lang w:eastAsia="zh-CN"/>
        </w:rPr>
        <w:t>一、</w:t>
      </w:r>
      <w:r>
        <w:rPr>
          <w:rFonts w:hint="eastAsia" w:ascii="宋体" w:hAnsi="Courier New"/>
          <w:b/>
          <w:bCs/>
          <w:sz w:val="24"/>
          <w:szCs w:val="24"/>
          <w:u w:val="none"/>
        </w:rPr>
        <w:t>乙方应严格按照下列清单提供甲方所需车辆：</w:t>
      </w:r>
    </w:p>
    <w:tbl>
      <w:tblPr>
        <w:tblStyle w:val="32"/>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643"/>
        <w:gridCol w:w="938"/>
        <w:gridCol w:w="775"/>
        <w:gridCol w:w="1250"/>
        <w:gridCol w:w="117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sz w:val="24"/>
                <w:lang w:val="en-US" w:eastAsia="zh-CN"/>
              </w:rPr>
              <w:t>合同包</w:t>
            </w:r>
          </w:p>
        </w:tc>
        <w:tc>
          <w:tcPr>
            <w:tcW w:w="26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sz w:val="24"/>
              </w:rPr>
              <w:t>规格型号技术性能</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sz w:val="24"/>
              </w:rPr>
              <w:t>颜色</w:t>
            </w:r>
          </w:p>
        </w:tc>
        <w:tc>
          <w:tcPr>
            <w:tcW w:w="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sz w:val="24"/>
              </w:rPr>
              <w:t>数量</w:t>
            </w:r>
          </w:p>
        </w:tc>
        <w:tc>
          <w:tcPr>
            <w:tcW w:w="12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4"/>
              </w:rPr>
            </w:pPr>
            <w:r>
              <w:rPr>
                <w:rFonts w:hint="eastAsia"/>
                <w:sz w:val="24"/>
              </w:rPr>
              <w:t>单价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sz w:val="24"/>
              </w:rPr>
              <w:t>（</w:t>
            </w:r>
            <w:r>
              <w:rPr>
                <w:rFonts w:hint="eastAsia"/>
                <w:sz w:val="24"/>
                <w:lang w:eastAsia="zh-CN"/>
              </w:rPr>
              <w:t>万</w:t>
            </w:r>
            <w:r>
              <w:rPr>
                <w:rFonts w:hint="eastAsia"/>
                <w:sz w:val="24"/>
              </w:rPr>
              <w:t>元）</w:t>
            </w:r>
          </w:p>
        </w:tc>
        <w:tc>
          <w:tcPr>
            <w:tcW w:w="11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sz w:val="24"/>
              </w:rPr>
            </w:pPr>
            <w:r>
              <w:rPr>
                <w:rFonts w:hint="eastAsia"/>
                <w:sz w:val="24"/>
              </w:rPr>
              <w:t>总价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sz w:val="24"/>
              </w:rPr>
              <w:t>（</w:t>
            </w:r>
            <w:r>
              <w:rPr>
                <w:rFonts w:hint="eastAsia"/>
                <w:sz w:val="24"/>
                <w:lang w:eastAsia="zh-CN"/>
              </w:rPr>
              <w:t>万</w:t>
            </w:r>
            <w:r>
              <w:rPr>
                <w:rFonts w:hint="eastAsia"/>
                <w:sz w:val="24"/>
              </w:rPr>
              <w:t>元）</w:t>
            </w: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spacing w:before="312" w:beforeLines="100" w:after="312" w:afterLines="100"/>
              <w:jc w:val="center"/>
              <w:rPr>
                <w:sz w:val="24"/>
              </w:rPr>
            </w:pPr>
          </w:p>
        </w:tc>
        <w:tc>
          <w:tcPr>
            <w:tcW w:w="26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spacing w:before="312" w:beforeLines="100" w:after="312" w:afterLines="100"/>
              <w:jc w:val="center"/>
              <w:rPr>
                <w:sz w:val="24"/>
              </w:rPr>
            </w:pPr>
          </w:p>
        </w:tc>
        <w:tc>
          <w:tcPr>
            <w:tcW w:w="775" w:type="dxa"/>
            <w:tcBorders>
              <w:top w:val="single" w:color="000000" w:sz="4" w:space="0"/>
              <w:left w:val="single" w:color="000000" w:sz="4" w:space="0"/>
              <w:bottom w:val="single" w:color="000000" w:sz="4" w:space="0"/>
              <w:right w:val="single" w:color="000000" w:sz="4" w:space="0"/>
            </w:tcBorders>
            <w:vAlign w:val="center"/>
          </w:tcPr>
          <w:p>
            <w:pPr>
              <w:spacing w:before="312" w:beforeLines="100" w:after="312" w:afterLines="100"/>
              <w:jc w:val="center"/>
              <w:rPr>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spacing w:before="312" w:beforeLines="100" w:after="312" w:afterLines="100"/>
              <w:jc w:val="center"/>
              <w:rPr>
                <w:rFonts w:hint="eastAsia" w:eastAsia="宋体"/>
                <w:sz w:val="24"/>
                <w:lang w:val="en-US" w:eastAsia="zh-CN"/>
              </w:rPr>
            </w:pPr>
          </w:p>
        </w:tc>
        <w:tc>
          <w:tcPr>
            <w:tcW w:w="1175" w:type="dxa"/>
            <w:tcBorders>
              <w:top w:val="single" w:color="000000" w:sz="4" w:space="0"/>
              <w:left w:val="single" w:color="000000" w:sz="4" w:space="0"/>
              <w:bottom w:val="single" w:color="000000" w:sz="4" w:space="0"/>
              <w:right w:val="single" w:color="000000" w:sz="4" w:space="0"/>
            </w:tcBorders>
            <w:vAlign w:val="center"/>
          </w:tcPr>
          <w:p>
            <w:pPr>
              <w:spacing w:before="312" w:beforeLines="100" w:after="312" w:afterLines="100"/>
              <w:jc w:val="center"/>
              <w:rPr>
                <w:rFonts w:hint="eastAsia" w:eastAsia="宋体"/>
                <w:sz w:val="24"/>
                <w:lang w:val="en-US" w:eastAsia="zh-CN"/>
              </w:rPr>
            </w:pPr>
          </w:p>
        </w:tc>
        <w:tc>
          <w:tcPr>
            <w:tcW w:w="1100" w:type="dxa"/>
            <w:tcBorders>
              <w:top w:val="single" w:color="000000" w:sz="4" w:space="0"/>
              <w:left w:val="single" w:color="000000" w:sz="4" w:space="0"/>
              <w:bottom w:val="single" w:color="000000" w:sz="4" w:space="0"/>
              <w:right w:val="single" w:color="000000" w:sz="4" w:space="0"/>
            </w:tcBorders>
            <w:vAlign w:val="center"/>
          </w:tcPr>
          <w:p>
            <w:pPr>
              <w:spacing w:before="312" w:beforeLines="100" w:after="312" w:afterLines="1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88" w:type="dxa"/>
            <w:tcBorders>
              <w:top w:val="nil"/>
              <w:left w:val="single" w:color="000000" w:sz="4" w:space="0"/>
              <w:bottom w:val="single" w:color="000000" w:sz="4" w:space="0"/>
              <w:right w:val="single" w:color="000000" w:sz="4" w:space="0"/>
            </w:tcBorders>
            <w:vAlign w:val="center"/>
          </w:tcPr>
          <w:p>
            <w:pPr>
              <w:spacing w:before="312" w:beforeLines="100" w:after="312" w:afterLines="100"/>
              <w:jc w:val="center"/>
              <w:rPr>
                <w:sz w:val="24"/>
              </w:rPr>
            </w:pPr>
            <w:r>
              <w:rPr>
                <w:rFonts w:hint="eastAsia"/>
                <w:sz w:val="24"/>
              </w:rPr>
              <w:t>备注</w:t>
            </w:r>
          </w:p>
        </w:tc>
        <w:tc>
          <w:tcPr>
            <w:tcW w:w="7881" w:type="dxa"/>
            <w:gridSpan w:val="6"/>
            <w:tcBorders>
              <w:top w:val="nil"/>
              <w:left w:val="single" w:color="000000" w:sz="4" w:space="0"/>
              <w:bottom w:val="single" w:color="000000" w:sz="4" w:space="0"/>
              <w:right w:val="single" w:color="000000" w:sz="4" w:space="0"/>
            </w:tcBorders>
            <w:vAlign w:val="center"/>
          </w:tcPr>
          <w:p>
            <w:pPr>
              <w:spacing w:before="312" w:beforeLines="100" w:after="312" w:afterLines="100" w:line="240" w:lineRule="exact"/>
              <w:jc w:val="both"/>
              <w:rPr>
                <w:rFonts w:hint="eastAsia"/>
                <w:sz w:val="24"/>
                <w:lang w:eastAsia="zh-CN"/>
              </w:rPr>
            </w:pPr>
            <w:r>
              <w:rPr>
                <w:rFonts w:hint="eastAsia"/>
                <w:sz w:val="24"/>
                <w:lang w:eastAsia="zh-CN"/>
              </w:rPr>
              <w:t>乙方收款户名：</w:t>
            </w:r>
          </w:p>
          <w:p>
            <w:pPr>
              <w:spacing w:before="312" w:beforeLines="100" w:after="312" w:afterLines="100" w:line="240" w:lineRule="exact"/>
              <w:ind w:firstLine="480" w:firstLineChars="200"/>
              <w:jc w:val="both"/>
              <w:rPr>
                <w:rFonts w:hint="eastAsia"/>
                <w:sz w:val="24"/>
                <w:lang w:eastAsia="zh-CN"/>
              </w:rPr>
            </w:pPr>
            <w:r>
              <w:rPr>
                <w:rFonts w:hint="eastAsia"/>
                <w:sz w:val="24"/>
                <w:lang w:eastAsia="zh-CN"/>
              </w:rPr>
              <w:t>收款帐号：</w:t>
            </w:r>
          </w:p>
          <w:p>
            <w:pPr>
              <w:spacing w:before="312" w:beforeLines="100" w:after="312" w:afterLines="100" w:line="240" w:lineRule="exact"/>
              <w:jc w:val="both"/>
              <w:rPr>
                <w:rFonts w:hint="eastAsia"/>
                <w:sz w:val="24"/>
                <w:lang w:val="en-US" w:eastAsia="zh-CN"/>
              </w:rPr>
            </w:pPr>
            <w:r>
              <w:rPr>
                <w:rFonts w:hint="eastAsia"/>
                <w:sz w:val="24"/>
                <w:lang w:val="en-US" w:eastAsia="zh-CN"/>
              </w:rPr>
              <w:t xml:space="preserve">      开户行：</w:t>
            </w:r>
          </w:p>
        </w:tc>
      </w:tr>
    </w:tbl>
    <w:p>
      <w:pPr>
        <w:numPr>
          <w:ilvl w:val="0"/>
          <w:numId w:val="0"/>
        </w:numPr>
        <w:tabs>
          <w:tab w:val="left" w:pos="420"/>
        </w:tabs>
        <w:spacing w:before="0" w:beforeLines="0" w:after="0" w:afterLines="0" w:line="460" w:lineRule="exact"/>
        <w:ind w:firstLine="482" w:firstLineChars="200"/>
        <w:rPr>
          <w:rFonts w:hint="eastAsia" w:ascii="宋体" w:hAnsi="Courier New"/>
          <w:sz w:val="24"/>
          <w:szCs w:val="24"/>
          <w:u w:val="none"/>
        </w:rPr>
      </w:pPr>
      <w:r>
        <w:rPr>
          <w:rFonts w:hint="eastAsia" w:ascii="宋体" w:hAnsi="Courier New"/>
          <w:b/>
          <w:bCs/>
          <w:sz w:val="24"/>
          <w:szCs w:val="24"/>
          <w:u w:val="none"/>
          <w:lang w:eastAsia="zh-CN"/>
        </w:rPr>
        <w:t>二、</w:t>
      </w:r>
      <w:r>
        <w:rPr>
          <w:rFonts w:hint="eastAsia" w:ascii="宋体" w:hAnsi="Courier New"/>
          <w:b/>
          <w:bCs/>
          <w:sz w:val="24"/>
          <w:szCs w:val="24"/>
          <w:u w:val="none"/>
        </w:rPr>
        <w:t>供货时间：</w:t>
      </w:r>
      <w:r>
        <w:rPr>
          <w:rFonts w:hint="eastAsia" w:ascii="宋体" w:hAnsi="Courier New"/>
          <w:sz w:val="24"/>
          <w:szCs w:val="24"/>
        </w:rPr>
        <w:t>乙方必须于合同签订后</w:t>
      </w:r>
      <w:r>
        <w:rPr>
          <w:rFonts w:hint="eastAsia" w:ascii="宋体" w:hAnsi="Courier New"/>
          <w:sz w:val="24"/>
          <w:szCs w:val="24"/>
          <w:lang w:val="en-US" w:eastAsia="zh-CN"/>
        </w:rPr>
        <w:t>20</w:t>
      </w:r>
      <w:bookmarkStart w:id="21" w:name="_GoBack"/>
      <w:bookmarkEnd w:id="21"/>
      <w:r>
        <w:rPr>
          <w:rFonts w:hint="eastAsia" w:ascii="宋体" w:hAnsi="Courier New"/>
          <w:sz w:val="24"/>
          <w:szCs w:val="24"/>
        </w:rPr>
        <w:t>天内将上述车辆在福州（乙方公司）交付甲方。</w:t>
      </w:r>
    </w:p>
    <w:p>
      <w:pPr>
        <w:numPr>
          <w:ilvl w:val="0"/>
          <w:numId w:val="0"/>
        </w:numPr>
        <w:tabs>
          <w:tab w:val="left" w:pos="420"/>
        </w:tabs>
        <w:spacing w:before="0" w:beforeLines="0" w:after="0" w:afterLines="0" w:line="460" w:lineRule="exact"/>
        <w:ind w:firstLine="482" w:firstLineChars="200"/>
        <w:rPr>
          <w:rFonts w:hint="eastAsia" w:ascii="宋体" w:hAnsi="Courier New"/>
          <w:sz w:val="24"/>
          <w:szCs w:val="24"/>
          <w:u w:val="none"/>
        </w:rPr>
      </w:pPr>
      <w:r>
        <w:rPr>
          <w:rFonts w:hint="eastAsia" w:ascii="宋体" w:hAnsi="Courier New"/>
          <w:b/>
          <w:bCs/>
          <w:sz w:val="24"/>
          <w:szCs w:val="24"/>
          <w:u w:val="none"/>
          <w:lang w:eastAsia="zh-CN"/>
        </w:rPr>
        <w:t>三、</w:t>
      </w:r>
      <w:r>
        <w:rPr>
          <w:rFonts w:hint="eastAsia" w:ascii="宋体" w:hAnsi="Courier New"/>
          <w:b/>
          <w:bCs/>
          <w:sz w:val="24"/>
          <w:szCs w:val="24"/>
          <w:u w:val="none"/>
        </w:rPr>
        <w:t>质量标准：</w:t>
      </w:r>
      <w:r>
        <w:rPr>
          <w:rFonts w:hint="eastAsia" w:ascii="宋体" w:hAnsi="Courier New"/>
          <w:sz w:val="24"/>
          <w:szCs w:val="24"/>
          <w:u w:val="none"/>
        </w:rPr>
        <w:t>乙方所提供的车辆必须是</w:t>
      </w:r>
      <w:r>
        <w:rPr>
          <w:rFonts w:hint="eastAsia" w:ascii="宋体" w:hAnsi="Courier New"/>
          <w:sz w:val="24"/>
          <w:szCs w:val="24"/>
          <w:u w:val="none"/>
          <w:lang w:eastAsia="zh-CN"/>
        </w:rPr>
        <w:t>全新</w:t>
      </w:r>
      <w:r>
        <w:rPr>
          <w:rFonts w:hint="eastAsia" w:ascii="宋体" w:hAnsi="Courier New"/>
          <w:sz w:val="24"/>
          <w:szCs w:val="24"/>
          <w:u w:val="none"/>
        </w:rPr>
        <w:t>原厂原包装，质量必须符合国家标准或行业标准及原厂出厂标准（以说明书为准），乙方必须随车向甲方交付车辆的使用说明。如车辆不符合本合同及政府采购约定的要求，甲方有权拒接接收。</w:t>
      </w:r>
    </w:p>
    <w:p>
      <w:pPr>
        <w:numPr>
          <w:ilvl w:val="0"/>
          <w:numId w:val="0"/>
        </w:numPr>
        <w:tabs>
          <w:tab w:val="left" w:pos="420"/>
        </w:tabs>
        <w:spacing w:before="0" w:beforeLines="0" w:after="0" w:afterLines="0" w:line="460" w:lineRule="exact"/>
        <w:ind w:firstLine="482" w:firstLineChars="200"/>
        <w:rPr>
          <w:rFonts w:hint="eastAsia" w:ascii="宋体" w:hAnsi="Courier New"/>
          <w:sz w:val="24"/>
          <w:szCs w:val="24"/>
          <w:u w:val="none"/>
        </w:rPr>
      </w:pPr>
      <w:r>
        <w:rPr>
          <w:rFonts w:hint="eastAsia" w:ascii="宋体" w:hAnsi="Courier New"/>
          <w:b/>
          <w:bCs/>
          <w:sz w:val="24"/>
          <w:szCs w:val="24"/>
          <w:u w:val="none"/>
          <w:lang w:eastAsia="zh-CN"/>
        </w:rPr>
        <w:t>四、</w:t>
      </w:r>
      <w:r>
        <w:rPr>
          <w:rFonts w:hint="eastAsia" w:ascii="宋体" w:hAnsi="Courier New"/>
          <w:b/>
          <w:bCs/>
          <w:sz w:val="24"/>
          <w:szCs w:val="24"/>
          <w:u w:val="none"/>
        </w:rPr>
        <w:t>车辆验收：</w:t>
      </w:r>
      <w:r>
        <w:rPr>
          <w:rFonts w:hint="eastAsia" w:ascii="宋体" w:hAnsi="Courier New"/>
          <w:sz w:val="24"/>
          <w:szCs w:val="24"/>
          <w:u w:val="none"/>
        </w:rPr>
        <w:t>甲方负责验收，乙方必须在验收现场提供必要的技术支持。</w:t>
      </w:r>
    </w:p>
    <w:p>
      <w:pPr>
        <w:numPr>
          <w:ilvl w:val="0"/>
          <w:numId w:val="0"/>
        </w:numPr>
        <w:tabs>
          <w:tab w:val="left" w:pos="420"/>
        </w:tabs>
        <w:spacing w:before="0" w:beforeLines="0" w:after="0" w:afterLines="0" w:line="460" w:lineRule="exact"/>
        <w:ind w:firstLine="482" w:firstLineChars="200"/>
        <w:rPr>
          <w:rFonts w:hint="eastAsia" w:ascii="宋体" w:hAnsi="Courier New"/>
          <w:sz w:val="24"/>
          <w:szCs w:val="24"/>
          <w:u w:val="none"/>
        </w:rPr>
      </w:pPr>
      <w:r>
        <w:rPr>
          <w:rFonts w:hint="eastAsia" w:ascii="宋体" w:hAnsi="Courier New"/>
          <w:b/>
          <w:bCs/>
          <w:sz w:val="24"/>
          <w:szCs w:val="24"/>
          <w:u w:val="none"/>
          <w:lang w:eastAsia="zh-CN"/>
        </w:rPr>
        <w:t>五、</w:t>
      </w:r>
      <w:r>
        <w:rPr>
          <w:rFonts w:hint="eastAsia" w:ascii="宋体" w:hAnsi="Courier New"/>
          <w:b/>
          <w:bCs/>
          <w:sz w:val="24"/>
          <w:szCs w:val="24"/>
          <w:u w:val="none"/>
        </w:rPr>
        <w:t>付款条件及方式：</w:t>
      </w:r>
      <w:r>
        <w:rPr>
          <w:rFonts w:hint="eastAsia" w:ascii="宋体" w:hAnsi="Courier New"/>
          <w:sz w:val="24"/>
          <w:szCs w:val="24"/>
        </w:rPr>
        <w:t>合同签订后三个工作日内，甲方向乙方预付一万元定金，在约定的交车时限内，乙方应将现车让甲方审验，并开具销售发票给甲方，甲方</w:t>
      </w:r>
      <w:r>
        <w:rPr>
          <w:rFonts w:hint="eastAsia" w:ascii="宋体" w:hAnsi="Courier New"/>
          <w:sz w:val="24"/>
          <w:szCs w:val="24"/>
          <w:lang w:eastAsia="zh-CN"/>
        </w:rPr>
        <w:t>收到发票后五个工作日内</w:t>
      </w:r>
      <w:r>
        <w:rPr>
          <w:rFonts w:hint="eastAsia" w:ascii="宋体" w:hAnsi="Courier New"/>
          <w:sz w:val="24"/>
          <w:szCs w:val="24"/>
        </w:rPr>
        <w:t>将余款以转帐方式付款，款到当日，甲方自提。</w:t>
      </w:r>
      <w:r>
        <w:rPr>
          <w:rFonts w:hint="eastAsia" w:ascii="宋体" w:hAnsi="Courier New"/>
          <w:sz w:val="24"/>
          <w:szCs w:val="24"/>
          <w:u w:val="none"/>
        </w:rPr>
        <w:t>乙方应当协助甲方代缴车辆购置税及报牌手续。</w:t>
      </w:r>
    </w:p>
    <w:p>
      <w:pPr>
        <w:numPr>
          <w:ilvl w:val="0"/>
          <w:numId w:val="0"/>
        </w:numPr>
        <w:tabs>
          <w:tab w:val="left" w:pos="420"/>
        </w:tabs>
        <w:spacing w:before="0" w:beforeLines="0" w:after="0" w:afterLines="0" w:line="460" w:lineRule="exact"/>
        <w:ind w:firstLine="482" w:firstLineChars="200"/>
        <w:rPr>
          <w:rFonts w:hint="eastAsia" w:ascii="宋体" w:hAnsi="Courier New"/>
          <w:sz w:val="24"/>
          <w:szCs w:val="24"/>
          <w:u w:val="none"/>
        </w:rPr>
      </w:pPr>
      <w:r>
        <w:rPr>
          <w:rFonts w:hint="eastAsia" w:ascii="宋体" w:hAnsi="Courier New"/>
          <w:b/>
          <w:bCs/>
          <w:sz w:val="24"/>
          <w:szCs w:val="24"/>
          <w:u w:val="none"/>
          <w:lang w:eastAsia="zh-CN"/>
        </w:rPr>
        <w:t>六、</w:t>
      </w:r>
      <w:r>
        <w:rPr>
          <w:rFonts w:hint="eastAsia" w:ascii="宋体" w:hAnsi="Courier New"/>
          <w:b/>
          <w:bCs/>
          <w:sz w:val="24"/>
          <w:szCs w:val="24"/>
          <w:u w:val="none"/>
        </w:rPr>
        <w:t>售后服务：</w:t>
      </w:r>
      <w:r>
        <w:rPr>
          <w:rFonts w:hint="eastAsia" w:ascii="宋体" w:hAnsi="Courier New"/>
          <w:sz w:val="24"/>
          <w:szCs w:val="24"/>
          <w:u w:val="none"/>
        </w:rPr>
        <w:t>具体以厂家《保修手册》中售后服务条款为准，本合同另有约定的除外。车辆售后超过本合同约定的异议期后有质量问题的，由乙方派人依据有关法律法规进行处理。</w:t>
      </w:r>
    </w:p>
    <w:p>
      <w:pPr>
        <w:numPr>
          <w:ilvl w:val="0"/>
          <w:numId w:val="0"/>
        </w:numPr>
        <w:tabs>
          <w:tab w:val="left" w:pos="420"/>
        </w:tabs>
        <w:spacing w:before="0" w:beforeLines="0" w:after="0" w:afterLines="0" w:line="460" w:lineRule="exact"/>
        <w:ind w:firstLine="482" w:firstLineChars="200"/>
        <w:rPr>
          <w:rFonts w:hint="eastAsia" w:ascii="宋体" w:hAnsi="Courier New"/>
          <w:sz w:val="24"/>
          <w:szCs w:val="24"/>
          <w:u w:val="none"/>
        </w:rPr>
      </w:pPr>
      <w:r>
        <w:rPr>
          <w:rFonts w:hint="eastAsia" w:ascii="宋体" w:hAnsi="Courier New"/>
          <w:b/>
          <w:bCs/>
          <w:sz w:val="24"/>
          <w:szCs w:val="24"/>
          <w:u w:val="none"/>
          <w:lang w:eastAsia="zh-CN"/>
        </w:rPr>
        <w:t>七、</w:t>
      </w:r>
      <w:r>
        <w:rPr>
          <w:rFonts w:hint="eastAsia" w:ascii="宋体" w:hAnsi="Courier New"/>
          <w:b/>
          <w:bCs/>
          <w:sz w:val="24"/>
          <w:szCs w:val="24"/>
          <w:u w:val="none"/>
        </w:rPr>
        <w:t>违约责任：</w:t>
      </w:r>
      <w:r>
        <w:rPr>
          <w:rFonts w:hint="eastAsia" w:ascii="宋体" w:hAnsi="Courier New"/>
          <w:sz w:val="24"/>
          <w:szCs w:val="24"/>
          <w:u w:val="none"/>
        </w:rPr>
        <w:t>如乙方无法在</w:t>
      </w:r>
      <w:r>
        <w:rPr>
          <w:rFonts w:hint="eastAsia" w:ascii="宋体" w:hAnsi="Courier New"/>
          <w:sz w:val="24"/>
          <w:szCs w:val="24"/>
        </w:rPr>
        <w:t>合同签订后</w:t>
      </w:r>
      <w:r>
        <w:rPr>
          <w:rFonts w:hint="eastAsia" w:ascii="宋体" w:hAnsi="Courier New"/>
          <w:sz w:val="24"/>
          <w:szCs w:val="24"/>
          <w:lang w:val="en-US" w:eastAsia="zh-CN"/>
        </w:rPr>
        <w:t>20</w:t>
      </w:r>
      <w:r>
        <w:rPr>
          <w:rFonts w:hint="eastAsia" w:ascii="宋体" w:hAnsi="Courier New"/>
          <w:sz w:val="24"/>
          <w:szCs w:val="24"/>
        </w:rPr>
        <w:t>天</w:t>
      </w:r>
      <w:r>
        <w:rPr>
          <w:rFonts w:hint="eastAsia" w:ascii="宋体" w:hAnsi="Courier New"/>
          <w:sz w:val="24"/>
          <w:szCs w:val="24"/>
          <w:lang w:val="en-US" w:eastAsia="zh-CN"/>
        </w:rPr>
        <w:t>内</w:t>
      </w:r>
      <w:r>
        <w:rPr>
          <w:rFonts w:hint="eastAsia" w:ascii="宋体" w:hAnsi="Courier New"/>
          <w:sz w:val="24"/>
          <w:szCs w:val="24"/>
          <w:u w:val="none"/>
        </w:rPr>
        <w:t>交货，须向甲方按合同总金额的每日百分之</w:t>
      </w:r>
      <w:r>
        <w:rPr>
          <w:rFonts w:hint="eastAsia" w:ascii="宋体" w:hAnsi="Courier New"/>
          <w:sz w:val="24"/>
          <w:szCs w:val="24"/>
          <w:u w:val="none"/>
          <w:lang w:eastAsia="zh-CN"/>
        </w:rPr>
        <w:t>一</w:t>
      </w:r>
      <w:r>
        <w:rPr>
          <w:rFonts w:hint="eastAsia" w:ascii="宋体" w:hAnsi="Courier New"/>
          <w:sz w:val="24"/>
          <w:szCs w:val="24"/>
          <w:u w:val="none"/>
        </w:rPr>
        <w:t>支付逾期交货违约金。逾期超过3天的，甲方有权解除合同并按照合同总金额的百分之五向乙方收取违约金。</w:t>
      </w:r>
    </w:p>
    <w:p>
      <w:pPr>
        <w:numPr>
          <w:ilvl w:val="0"/>
          <w:numId w:val="0"/>
        </w:numPr>
        <w:tabs>
          <w:tab w:val="left" w:pos="420"/>
        </w:tabs>
        <w:spacing w:before="0" w:beforeLines="0" w:after="0" w:afterLines="0" w:line="460" w:lineRule="exact"/>
        <w:ind w:firstLine="482" w:firstLineChars="200"/>
        <w:rPr>
          <w:rFonts w:hint="eastAsia" w:ascii="宋体" w:hAnsi="Courier New"/>
          <w:sz w:val="24"/>
          <w:szCs w:val="24"/>
          <w:u w:val="none"/>
        </w:rPr>
      </w:pPr>
      <w:r>
        <w:rPr>
          <w:rFonts w:hint="eastAsia" w:ascii="宋体" w:hAnsi="Courier New"/>
          <w:b/>
          <w:bCs/>
          <w:sz w:val="24"/>
          <w:szCs w:val="24"/>
          <w:u w:val="none"/>
          <w:lang w:eastAsia="zh-CN"/>
        </w:rPr>
        <w:t>八、</w:t>
      </w:r>
      <w:r>
        <w:rPr>
          <w:rFonts w:hint="eastAsia" w:ascii="宋体" w:hAnsi="Courier New"/>
          <w:b/>
          <w:bCs/>
          <w:sz w:val="24"/>
          <w:szCs w:val="24"/>
          <w:u w:val="none"/>
        </w:rPr>
        <w:t>合同纠纷解决方式：</w:t>
      </w:r>
      <w:r>
        <w:rPr>
          <w:rFonts w:hint="eastAsia" w:ascii="宋体" w:hAnsi="Courier New"/>
          <w:sz w:val="24"/>
          <w:szCs w:val="24"/>
          <w:u w:val="none"/>
        </w:rPr>
        <w:t>甲乙双方在履行合同中发生纠纷，首先应协商解决，如在发生纠纷后两个月之内仍协商解决不成时</w:t>
      </w:r>
      <w:r>
        <w:rPr>
          <w:rFonts w:hint="eastAsia" w:ascii="宋体" w:hAnsi="Courier New"/>
          <w:sz w:val="24"/>
          <w:szCs w:val="24"/>
          <w:u w:val="none"/>
          <w:lang w:eastAsia="zh-CN"/>
        </w:rPr>
        <w:t>，</w:t>
      </w:r>
      <w:r>
        <w:rPr>
          <w:rFonts w:hint="eastAsia" w:ascii="宋体" w:hAnsi="Courier New"/>
          <w:sz w:val="24"/>
          <w:szCs w:val="24"/>
          <w:u w:val="none"/>
        </w:rPr>
        <w:t>可向福州仲裁委员会申请按该会现行有效的仲裁规则裁决。</w:t>
      </w:r>
    </w:p>
    <w:p>
      <w:pPr>
        <w:numPr>
          <w:ilvl w:val="0"/>
          <w:numId w:val="0"/>
        </w:numPr>
        <w:tabs>
          <w:tab w:val="left" w:pos="420"/>
        </w:tabs>
        <w:spacing w:before="0" w:beforeLines="0" w:after="0" w:afterLines="0" w:line="460" w:lineRule="exact"/>
        <w:ind w:firstLine="482" w:firstLineChars="200"/>
        <w:rPr>
          <w:rFonts w:hint="eastAsia" w:ascii="宋体" w:hAnsi="Courier New"/>
          <w:sz w:val="24"/>
          <w:szCs w:val="24"/>
          <w:u w:val="none"/>
        </w:rPr>
      </w:pPr>
      <w:r>
        <w:rPr>
          <w:rFonts w:hint="eastAsia" w:ascii="宋体" w:hAnsi="Courier New"/>
          <w:b/>
          <w:bCs/>
          <w:sz w:val="24"/>
          <w:szCs w:val="24"/>
          <w:u w:val="none"/>
          <w:lang w:eastAsia="zh-CN"/>
        </w:rPr>
        <w:t>九、</w:t>
      </w:r>
      <w:r>
        <w:rPr>
          <w:rFonts w:hint="eastAsia" w:ascii="宋体" w:hAnsi="Courier New"/>
          <w:b/>
          <w:bCs/>
          <w:sz w:val="24"/>
          <w:szCs w:val="24"/>
          <w:u w:val="none"/>
        </w:rPr>
        <w:t>本合同一式四份：</w:t>
      </w:r>
      <w:r>
        <w:rPr>
          <w:rFonts w:hint="eastAsia" w:ascii="宋体" w:hAnsi="Courier New"/>
          <w:sz w:val="24"/>
          <w:szCs w:val="24"/>
          <w:u w:val="none"/>
        </w:rPr>
        <w:t>经双方</w:t>
      </w:r>
      <w:r>
        <w:rPr>
          <w:rFonts w:hint="eastAsia" w:ascii="宋体" w:hAnsi="Courier New"/>
          <w:sz w:val="24"/>
          <w:szCs w:val="24"/>
          <w:u w:val="none"/>
          <w:lang w:val="en-US" w:eastAsia="zh-CN"/>
        </w:rPr>
        <w:t>签订</w:t>
      </w:r>
      <w:r>
        <w:rPr>
          <w:rFonts w:hint="eastAsia" w:ascii="宋体" w:hAnsi="Courier New"/>
          <w:sz w:val="24"/>
          <w:szCs w:val="24"/>
          <w:u w:val="none"/>
        </w:rPr>
        <w:t>后生效。甲、乙双方各执两份。</w:t>
      </w:r>
      <w:r>
        <w:rPr>
          <w:rFonts w:hint="eastAsia" w:ascii="宋体" w:hAnsi="Courier New"/>
          <w:sz w:val="24"/>
          <w:szCs w:val="24"/>
          <w:u w:val="none"/>
          <w:lang w:val="en-US" w:eastAsia="zh-CN"/>
        </w:rPr>
        <w:t>比选</w:t>
      </w:r>
      <w:r>
        <w:rPr>
          <w:rFonts w:hint="eastAsia" w:ascii="宋体" w:hAnsi="Courier New"/>
          <w:sz w:val="24"/>
          <w:szCs w:val="24"/>
          <w:u w:val="none"/>
        </w:rPr>
        <w:t>文件、中选人的报价文件及其澄清文件等，均为本合同的组成部分。未尽事宜，由双方协商解决。</w:t>
      </w:r>
    </w:p>
    <w:p>
      <w:pPr>
        <w:numPr>
          <w:ilvl w:val="0"/>
          <w:numId w:val="0"/>
        </w:numPr>
        <w:spacing w:before="0" w:beforeLines="0" w:after="0" w:afterLines="0" w:line="460" w:lineRule="exact"/>
        <w:ind w:leftChars="0" w:firstLine="570"/>
        <w:rPr>
          <w:rFonts w:hint="eastAsia" w:ascii="宋体" w:hAnsi="Courier New"/>
          <w:sz w:val="24"/>
          <w:szCs w:val="24"/>
          <w:u w:val="none"/>
        </w:rPr>
      </w:pPr>
    </w:p>
    <w:tbl>
      <w:tblPr>
        <w:tblStyle w:val="32"/>
        <w:tblW w:w="94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3"/>
        <w:gridCol w:w="4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23" w:hRule="atLeast"/>
          <w:jc w:val="center"/>
        </w:trPr>
        <w:tc>
          <w:tcPr>
            <w:tcW w:w="4803" w:type="dxa"/>
            <w:vAlign w:val="top"/>
          </w:tcPr>
          <w:p>
            <w:pPr>
              <w:spacing w:before="0" w:beforeLines="0" w:after="0" w:afterLines="0" w:line="460" w:lineRule="exact"/>
              <w:ind w:firstLine="0"/>
              <w:rPr>
                <w:rFonts w:hint="eastAsia" w:ascii="宋体" w:hAnsi="Courier New"/>
                <w:sz w:val="24"/>
                <w:szCs w:val="24"/>
                <w:u w:val="none"/>
              </w:rPr>
            </w:pPr>
            <w:r>
              <w:rPr>
                <w:rFonts w:hint="eastAsia" w:ascii="宋体" w:hAnsi="Courier New"/>
                <w:sz w:val="24"/>
                <w:szCs w:val="24"/>
                <w:u w:val="none"/>
              </w:rPr>
              <w:t>甲方</w:t>
            </w:r>
            <w:r>
              <w:rPr>
                <w:rFonts w:hint="eastAsia" w:ascii="宋体" w:hAnsi="Courier New"/>
                <w:sz w:val="24"/>
                <w:szCs w:val="24"/>
                <w:u w:val="none"/>
                <w:lang w:eastAsia="zh-CN"/>
              </w:rPr>
              <w:t>：</w:t>
            </w:r>
            <w:r>
              <w:rPr>
                <w:rFonts w:hint="eastAsia" w:ascii="宋体" w:hAnsi="Courier New"/>
                <w:sz w:val="24"/>
                <w:szCs w:val="24"/>
                <w:u w:val="none"/>
              </w:rPr>
              <w:t>福建省能源</w:t>
            </w:r>
            <w:r>
              <w:rPr>
                <w:rFonts w:hint="eastAsia" w:ascii="宋体" w:hAnsi="Courier New"/>
                <w:sz w:val="24"/>
                <w:szCs w:val="24"/>
                <w:u w:val="none"/>
                <w:lang w:eastAsia="zh-CN"/>
              </w:rPr>
              <w:t>石化</w:t>
            </w:r>
            <w:r>
              <w:rPr>
                <w:rFonts w:hint="eastAsia" w:ascii="宋体" w:hAnsi="Courier New"/>
                <w:sz w:val="24"/>
                <w:szCs w:val="24"/>
                <w:u w:val="none"/>
              </w:rPr>
              <w:t>集团有限责任公司</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Courier New"/>
                <w:sz w:val="24"/>
                <w:szCs w:val="24"/>
                <w:u w:val="none"/>
                <w:lang w:val="en-US" w:eastAsia="zh-CN"/>
              </w:rPr>
            </w:pPr>
            <w:r>
              <w:rPr>
                <w:rFonts w:hint="eastAsia" w:ascii="宋体" w:hAnsi="Courier New"/>
                <w:sz w:val="24"/>
                <w:szCs w:val="24"/>
                <w:u w:val="none"/>
                <w:lang w:val="en-US" w:eastAsia="zh-CN"/>
              </w:rPr>
              <w:t>（盖章）：</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outlineLvl w:val="9"/>
              <w:rPr>
                <w:rFonts w:hint="eastAsia" w:ascii="宋体" w:hAnsi="Courier New"/>
                <w:sz w:val="24"/>
                <w:szCs w:val="24"/>
                <w:u w:val="none"/>
              </w:rPr>
            </w:pPr>
            <w:r>
              <w:rPr>
                <w:rFonts w:hint="eastAsia" w:ascii="宋体" w:hAnsi="Courier New"/>
                <w:sz w:val="24"/>
                <w:szCs w:val="24"/>
                <w:u w:val="none"/>
              </w:rPr>
              <w:t>地址</w:t>
            </w:r>
            <w:r>
              <w:rPr>
                <w:rFonts w:hint="eastAsia" w:ascii="宋体" w:hAnsi="Courier New"/>
                <w:sz w:val="24"/>
                <w:szCs w:val="24"/>
                <w:u w:val="none"/>
                <w:lang w:eastAsia="zh-CN"/>
              </w:rPr>
              <w:t>：</w:t>
            </w:r>
            <w:r>
              <w:rPr>
                <w:rFonts w:hint="eastAsia" w:ascii="宋体" w:hAnsi="宋体" w:cs="宋体"/>
                <w:sz w:val="24"/>
                <w:szCs w:val="24"/>
              </w:rPr>
              <w:t>福州市鼓楼区</w:t>
            </w:r>
            <w:r>
              <w:rPr>
                <w:rFonts w:hint="eastAsia" w:ascii="宋体" w:hAnsi="宋体" w:cs="宋体"/>
                <w:sz w:val="24"/>
                <w:szCs w:val="24"/>
                <w:lang w:eastAsia="zh-CN"/>
              </w:rPr>
              <w:t>北二环西路</w:t>
            </w:r>
            <w:r>
              <w:rPr>
                <w:rFonts w:hint="eastAsia" w:ascii="宋体" w:hAnsi="宋体" w:cs="宋体"/>
                <w:sz w:val="24"/>
                <w:szCs w:val="24"/>
                <w:lang w:val="en-US" w:eastAsia="zh-CN"/>
              </w:rPr>
              <w:t>118</w:t>
            </w:r>
            <w:r>
              <w:rPr>
                <w:rFonts w:hint="eastAsia" w:ascii="宋体" w:hAnsi="宋体" w:cs="宋体"/>
                <w:sz w:val="24"/>
                <w:szCs w:val="24"/>
              </w:rPr>
              <w:t>号</w:t>
            </w:r>
            <w:r>
              <w:rPr>
                <w:rFonts w:hint="eastAsia" w:ascii="宋体" w:hAnsi="宋体" w:cs="宋体"/>
                <w:sz w:val="24"/>
                <w:szCs w:val="24"/>
                <w:lang w:val="en-US" w:eastAsia="zh-CN"/>
              </w:rPr>
              <w:t>10-16</w:t>
            </w:r>
            <w:r>
              <w:rPr>
                <w:rFonts w:hint="eastAsia" w:ascii="宋体" w:hAnsi="宋体" w:cs="宋体"/>
                <w:sz w:val="24"/>
                <w:szCs w:val="24"/>
              </w:rPr>
              <w:t>层</w:t>
            </w:r>
          </w:p>
          <w:p>
            <w:pPr>
              <w:spacing w:before="0" w:beforeLines="0" w:after="0" w:afterLines="0" w:line="460" w:lineRule="exact"/>
              <w:ind w:firstLine="570"/>
              <w:rPr>
                <w:rFonts w:hint="eastAsia" w:ascii="宋体" w:hAnsi="Courier New"/>
                <w:sz w:val="24"/>
                <w:szCs w:val="24"/>
                <w:u w:val="none"/>
              </w:rPr>
            </w:pPr>
          </w:p>
          <w:p>
            <w:pPr>
              <w:spacing w:before="0" w:beforeLines="0" w:after="0" w:afterLines="0" w:line="460" w:lineRule="exact"/>
              <w:ind w:firstLine="570"/>
              <w:rPr>
                <w:rFonts w:hint="eastAsia" w:ascii="宋体" w:hAnsi="Courier New"/>
                <w:sz w:val="24"/>
                <w:szCs w:val="24"/>
                <w:u w:val="none"/>
              </w:rPr>
            </w:pPr>
            <w:r>
              <w:rPr>
                <w:rFonts w:hint="eastAsia" w:ascii="宋体" w:hAnsi="Courier New"/>
                <w:sz w:val="24"/>
                <w:szCs w:val="24"/>
                <w:u w:val="none"/>
              </w:rPr>
              <w:t>代表人（</w:t>
            </w:r>
            <w:r>
              <w:rPr>
                <w:rFonts w:hint="default" w:ascii="宋体" w:hAnsi="Courier New"/>
                <w:sz w:val="24"/>
                <w:szCs w:val="24"/>
                <w:u w:val="none"/>
                <w:lang w:val="en-US"/>
              </w:rPr>
              <w:t>签字</w:t>
            </w:r>
            <w:r>
              <w:rPr>
                <w:rFonts w:hint="eastAsia" w:ascii="宋体" w:hAnsi="Courier New"/>
                <w:sz w:val="24"/>
                <w:szCs w:val="24"/>
                <w:u w:val="none"/>
              </w:rPr>
              <w:t>）：</w:t>
            </w:r>
          </w:p>
          <w:p>
            <w:pPr>
              <w:spacing w:before="0" w:beforeLines="0" w:after="0" w:afterLines="0" w:line="460" w:lineRule="exact"/>
              <w:ind w:firstLine="570"/>
              <w:rPr>
                <w:rFonts w:hint="eastAsia" w:ascii="宋体" w:hAnsi="Courier New"/>
                <w:sz w:val="24"/>
                <w:szCs w:val="24"/>
                <w:u w:val="none"/>
              </w:rPr>
            </w:pPr>
          </w:p>
        </w:tc>
        <w:tc>
          <w:tcPr>
            <w:tcW w:w="4602" w:type="dxa"/>
            <w:vAlign w:val="top"/>
          </w:tcPr>
          <w:p>
            <w:pPr>
              <w:spacing w:before="0" w:beforeLines="0" w:after="0" w:afterLines="0" w:line="460" w:lineRule="exact"/>
              <w:ind w:firstLine="570"/>
              <w:rPr>
                <w:rFonts w:hint="eastAsia" w:ascii="宋体" w:hAnsi="Courier New"/>
                <w:sz w:val="24"/>
                <w:szCs w:val="24"/>
                <w:u w:val="none"/>
              </w:rPr>
            </w:pPr>
            <w:r>
              <w:rPr>
                <w:rFonts w:hint="eastAsia" w:ascii="宋体" w:hAnsi="Courier New"/>
                <w:sz w:val="24"/>
                <w:szCs w:val="24"/>
                <w:u w:val="none"/>
              </w:rPr>
              <w:t>乙方：</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570" w:firstLineChars="0"/>
              <w:jc w:val="both"/>
              <w:textAlignment w:val="auto"/>
              <w:outlineLvl w:val="9"/>
              <w:rPr>
                <w:rFonts w:hint="eastAsia" w:ascii="宋体" w:hAnsi="Courier New"/>
                <w:sz w:val="24"/>
                <w:szCs w:val="24"/>
                <w:u w:val="none"/>
                <w:lang w:val="en-US" w:eastAsia="zh-CN"/>
              </w:rPr>
            </w:pPr>
            <w:r>
              <w:rPr>
                <w:rFonts w:hint="eastAsia" w:ascii="宋体" w:hAnsi="Courier New"/>
                <w:sz w:val="24"/>
                <w:szCs w:val="24"/>
                <w:u w:val="none"/>
                <w:lang w:val="en-US" w:eastAsia="zh-CN"/>
              </w:rPr>
              <w:t>（盖章）：</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570" w:firstLineChars="0"/>
              <w:jc w:val="both"/>
              <w:textAlignment w:val="auto"/>
              <w:outlineLvl w:val="9"/>
              <w:rPr>
                <w:rFonts w:hint="eastAsia" w:ascii="宋体" w:hAnsi="Courier New"/>
                <w:sz w:val="24"/>
                <w:szCs w:val="24"/>
                <w:u w:val="none"/>
              </w:rPr>
            </w:pPr>
            <w:r>
              <w:rPr>
                <w:rFonts w:hint="eastAsia" w:ascii="宋体" w:hAnsi="Courier New"/>
                <w:sz w:val="24"/>
                <w:szCs w:val="24"/>
                <w:u w:val="none"/>
              </w:rPr>
              <w:t>地址：</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570" w:firstLineChars="0"/>
              <w:jc w:val="both"/>
              <w:textAlignment w:val="auto"/>
              <w:outlineLvl w:val="9"/>
              <w:rPr>
                <w:rFonts w:hint="default" w:ascii="宋体" w:hAnsi="Courier New" w:eastAsia="宋体"/>
                <w:sz w:val="24"/>
                <w:szCs w:val="24"/>
                <w:u w:val="none"/>
                <w:lang w:val="en-US" w:eastAsia="zh-CN"/>
              </w:rPr>
            </w:pPr>
          </w:p>
          <w:p>
            <w:pPr>
              <w:spacing w:before="0" w:beforeLines="0" w:after="0" w:afterLines="0" w:line="460" w:lineRule="exact"/>
              <w:ind w:firstLine="570"/>
              <w:rPr>
                <w:rFonts w:hint="eastAsia" w:ascii="宋体" w:hAnsi="Courier New"/>
                <w:sz w:val="24"/>
                <w:szCs w:val="24"/>
                <w:u w:val="none"/>
              </w:rPr>
            </w:pPr>
            <w:r>
              <w:rPr>
                <w:rFonts w:hint="eastAsia" w:ascii="宋体" w:hAnsi="Courier New"/>
                <w:sz w:val="24"/>
                <w:szCs w:val="24"/>
                <w:u w:val="none"/>
              </w:rPr>
              <w:t>代表人（签字）：</w:t>
            </w:r>
          </w:p>
        </w:tc>
      </w:tr>
    </w:tbl>
    <w:p>
      <w:pPr>
        <w:spacing w:line="420" w:lineRule="exact"/>
        <w:ind w:left="-284" w:firstLine="0" w:firstLineChars="0"/>
        <w:jc w:val="center"/>
        <w:rPr>
          <w:rFonts w:hint="eastAsia" w:ascii="仿宋_GB2312" w:hAnsi="Courier New"/>
          <w:b/>
          <w:sz w:val="36"/>
        </w:rPr>
      </w:pPr>
      <w:r>
        <w:rPr>
          <w:rFonts w:ascii="宋体" w:hAnsi="宋体"/>
          <w:sz w:val="24"/>
        </w:rPr>
        <w:br w:type="page"/>
      </w:r>
      <w:r>
        <w:rPr>
          <w:rFonts w:hint="eastAsia" w:ascii="黑体" w:hAnsi="Courier New"/>
          <w:b/>
          <w:sz w:val="36"/>
        </w:rPr>
        <w:t>第五部分</w:t>
      </w:r>
      <w:r>
        <w:rPr>
          <w:rFonts w:hint="eastAsia" w:ascii="仿宋_GB2312" w:hAnsi="Courier New"/>
          <w:b/>
          <w:sz w:val="36"/>
        </w:rPr>
        <w:t xml:space="preserve">  附件——</w:t>
      </w:r>
      <w:r>
        <w:rPr>
          <w:rFonts w:hint="eastAsia" w:ascii="仿宋_GB2312" w:hAnsi="Courier New"/>
          <w:b/>
          <w:sz w:val="36"/>
          <w:lang w:val="en-US" w:eastAsia="zh-CN"/>
        </w:rPr>
        <w:t>参选</w:t>
      </w:r>
      <w:r>
        <w:rPr>
          <w:rFonts w:hint="eastAsia" w:ascii="仿宋_GB2312" w:hAnsi="Courier New"/>
          <w:b/>
          <w:sz w:val="36"/>
        </w:rPr>
        <w:t>文件格式</w:t>
      </w:r>
    </w:p>
    <w:p>
      <w:pPr>
        <w:jc w:val="center"/>
        <w:rPr>
          <w:rFonts w:hint="eastAsia" w:ascii="黑体" w:hAnsi="Courier New" w:eastAsia="黑体"/>
          <w:b/>
          <w:sz w:val="36"/>
        </w:rPr>
      </w:pPr>
    </w:p>
    <w:p>
      <w:pPr>
        <w:jc w:val="center"/>
        <w:rPr>
          <w:rFonts w:hint="eastAsia" w:ascii="黑体" w:hAnsi="Courier New" w:eastAsia="黑体"/>
          <w:b/>
          <w:sz w:val="36"/>
        </w:rPr>
      </w:pPr>
    </w:p>
    <w:p>
      <w:pPr>
        <w:jc w:val="center"/>
        <w:rPr>
          <w:rFonts w:hint="eastAsia" w:ascii="黑体" w:hAnsi="Courier New" w:eastAsia="黑体"/>
          <w:b/>
          <w:sz w:val="36"/>
        </w:rPr>
      </w:pPr>
    </w:p>
    <w:p>
      <w:pPr>
        <w:jc w:val="center"/>
        <w:rPr>
          <w:rFonts w:hint="eastAsia" w:ascii="黑体" w:hAnsi="Courier New" w:eastAsia="黑体"/>
          <w:b/>
          <w:sz w:val="36"/>
        </w:rPr>
      </w:pPr>
    </w:p>
    <w:p>
      <w:pPr>
        <w:jc w:val="center"/>
        <w:rPr>
          <w:rFonts w:hint="eastAsia" w:ascii="仿宋_GB2312" w:hAnsi="Courier New" w:eastAsia="仿宋_GB2312"/>
          <w:b/>
          <w:sz w:val="72"/>
        </w:rPr>
      </w:pPr>
      <w:r>
        <w:rPr>
          <w:rFonts w:hint="eastAsia" w:ascii="仿宋_GB2312" w:hAnsi="Courier New" w:eastAsia="仿宋_GB2312"/>
          <w:b/>
          <w:sz w:val="72"/>
          <w:lang w:val="en-US" w:eastAsia="zh-CN"/>
        </w:rPr>
        <w:t>参 选</w:t>
      </w:r>
      <w:r>
        <w:rPr>
          <w:rFonts w:hint="eastAsia" w:ascii="仿宋_GB2312" w:hAnsi="Courier New" w:eastAsia="仿宋_GB2312"/>
          <w:b/>
          <w:sz w:val="72"/>
        </w:rPr>
        <w:t xml:space="preserve"> 文 件</w:t>
      </w:r>
    </w:p>
    <w:p>
      <w:pPr>
        <w:jc w:val="center"/>
        <w:rPr>
          <w:rFonts w:hint="eastAsia" w:ascii="仿宋_GB2312" w:hAnsi="Courier New" w:eastAsia="仿宋_GB2312"/>
          <w:sz w:val="30"/>
        </w:rPr>
      </w:pPr>
    </w:p>
    <w:p>
      <w:pPr>
        <w:jc w:val="center"/>
        <w:rPr>
          <w:rFonts w:hint="eastAsia" w:ascii="仿宋_GB2312" w:hAnsi="Courier New" w:eastAsia="仿宋_GB2312"/>
          <w:sz w:val="30"/>
        </w:rPr>
      </w:pPr>
    </w:p>
    <w:p>
      <w:pPr>
        <w:ind w:firstLine="1260"/>
        <w:rPr>
          <w:rFonts w:hint="eastAsia" w:ascii="黑体" w:hAnsi="Courier New" w:eastAsia="黑体"/>
          <w:b/>
          <w:sz w:val="36"/>
        </w:rPr>
      </w:pPr>
      <w:r>
        <w:rPr>
          <w:rFonts w:hint="eastAsia" w:ascii="仿宋_GB2312" w:hAnsi="Courier New" w:eastAsia="仿宋_GB2312"/>
          <w:b/>
          <w:sz w:val="36"/>
        </w:rPr>
        <w:t>项目名称</w:t>
      </w:r>
      <w:r>
        <w:rPr>
          <w:rFonts w:hint="eastAsia" w:ascii="仿宋_GB2312" w:hAnsi="Courier New" w:eastAsia="仿宋_GB2312"/>
          <w:b/>
          <w:sz w:val="36"/>
          <w:lang w:eastAsia="zh-CN"/>
        </w:rPr>
        <w:t>:</w:t>
      </w:r>
      <w:r>
        <w:rPr>
          <w:rFonts w:hint="eastAsia" w:ascii="仿宋_GB2312" w:hAnsi="Courier New" w:eastAsia="仿宋_GB2312"/>
          <w:b/>
          <w:sz w:val="36"/>
          <w:u w:val="single"/>
        </w:rPr>
        <w:t xml:space="preserve">           </w:t>
      </w:r>
      <w:r>
        <w:rPr>
          <w:rFonts w:hint="eastAsia" w:ascii="仿宋_GB2312" w:hAnsi="Courier New" w:eastAsia="仿宋_GB2312"/>
          <w:b/>
          <w:sz w:val="36"/>
          <w:u w:val="single"/>
          <w:lang w:val="en-US" w:eastAsia="zh-CN"/>
        </w:rPr>
        <w:t xml:space="preserve">       </w:t>
      </w:r>
      <w:r>
        <w:rPr>
          <w:rFonts w:hint="eastAsia" w:ascii="仿宋_GB2312" w:hAnsi="Courier New" w:eastAsia="仿宋_GB2312"/>
          <w:b/>
          <w:sz w:val="36"/>
          <w:u w:val="single"/>
        </w:rPr>
        <w:t xml:space="preserve">    </w:t>
      </w:r>
    </w:p>
    <w:p>
      <w:pPr>
        <w:rPr>
          <w:rFonts w:hint="eastAsia" w:ascii="黑体" w:hAnsi="Courier New" w:eastAsia="黑体"/>
          <w:b/>
          <w:sz w:val="36"/>
        </w:rPr>
      </w:pPr>
    </w:p>
    <w:p>
      <w:pPr>
        <w:jc w:val="center"/>
        <w:rPr>
          <w:rFonts w:hint="eastAsia" w:ascii="黑体" w:hAnsi="Courier New" w:eastAsia="黑体"/>
          <w:b/>
          <w:sz w:val="36"/>
        </w:rPr>
      </w:pPr>
    </w:p>
    <w:p>
      <w:pPr>
        <w:jc w:val="center"/>
        <w:rPr>
          <w:rFonts w:hint="eastAsia" w:ascii="黑体" w:hAnsi="Courier New" w:eastAsia="黑体"/>
          <w:b/>
          <w:sz w:val="36"/>
        </w:rPr>
      </w:pPr>
    </w:p>
    <w:p>
      <w:pPr>
        <w:jc w:val="center"/>
        <w:rPr>
          <w:rFonts w:hint="eastAsia" w:ascii="黑体" w:hAnsi="Courier New" w:eastAsia="黑体"/>
          <w:b/>
          <w:sz w:val="36"/>
        </w:rPr>
      </w:pPr>
    </w:p>
    <w:p>
      <w:pPr>
        <w:rPr>
          <w:rFonts w:hint="eastAsia" w:ascii="仿宋_GB2312" w:hAnsi="Courier New" w:eastAsia="仿宋_GB2312"/>
          <w:b/>
          <w:sz w:val="36"/>
        </w:rPr>
      </w:pPr>
    </w:p>
    <w:p>
      <w:pPr>
        <w:rPr>
          <w:rFonts w:hint="eastAsia" w:ascii="仿宋_GB2312" w:hAnsi="Courier New" w:eastAsia="仿宋_GB2312"/>
          <w:b/>
          <w:sz w:val="36"/>
        </w:rPr>
      </w:pPr>
    </w:p>
    <w:p>
      <w:pPr>
        <w:rPr>
          <w:rFonts w:hint="eastAsia" w:ascii="仿宋_GB2312" w:hAnsi="Courier New" w:eastAsia="仿宋_GB2312"/>
          <w:b/>
          <w:sz w:val="36"/>
        </w:rPr>
      </w:pPr>
    </w:p>
    <w:p>
      <w:pPr>
        <w:rPr>
          <w:rFonts w:hint="eastAsia" w:ascii="仿宋_GB2312" w:hAnsi="Courier New" w:eastAsia="仿宋_GB2312"/>
          <w:b/>
          <w:sz w:val="36"/>
          <w:u w:val="single"/>
        </w:rPr>
      </w:pPr>
      <w:r>
        <w:rPr>
          <w:rFonts w:hint="eastAsia" w:ascii="仿宋_GB2312" w:hAnsi="Courier New" w:eastAsia="仿宋_GB2312"/>
          <w:b/>
          <w:sz w:val="36"/>
        </w:rPr>
        <w:t xml:space="preserve">       </w:t>
      </w:r>
      <w:r>
        <w:rPr>
          <w:rFonts w:hint="eastAsia" w:ascii="仿宋_GB2312" w:hAnsi="Courier New" w:eastAsia="仿宋_GB2312"/>
          <w:b/>
          <w:sz w:val="36"/>
          <w:lang w:val="en-US" w:eastAsia="zh-CN"/>
        </w:rPr>
        <w:t>参选</w:t>
      </w:r>
      <w:r>
        <w:rPr>
          <w:rFonts w:hint="eastAsia" w:ascii="仿宋_GB2312" w:hAnsi="Courier New" w:eastAsia="仿宋_GB2312"/>
          <w:b/>
          <w:sz w:val="36"/>
        </w:rPr>
        <w:t xml:space="preserve">人名称 </w:t>
      </w:r>
      <w:r>
        <w:rPr>
          <w:rFonts w:hint="eastAsia" w:ascii="仿宋_GB2312" w:hAnsi="Courier New" w:eastAsia="仿宋_GB2312"/>
          <w:b/>
          <w:sz w:val="36"/>
          <w:lang w:eastAsia="zh-CN"/>
        </w:rPr>
        <w:t>:</w:t>
      </w:r>
      <w:r>
        <w:rPr>
          <w:rFonts w:hint="eastAsia" w:ascii="仿宋_GB2312" w:hAnsi="Courier New" w:eastAsia="仿宋_GB2312"/>
          <w:b/>
          <w:sz w:val="36"/>
          <w:u w:val="single"/>
        </w:rPr>
        <w:t xml:space="preserve">               </w:t>
      </w:r>
    </w:p>
    <w:p>
      <w:pPr>
        <w:rPr>
          <w:rFonts w:hint="eastAsia" w:ascii="黑体" w:hAnsi="Courier New" w:eastAsia="黑体"/>
          <w:b/>
          <w:sz w:val="36"/>
        </w:rPr>
      </w:pPr>
      <w:r>
        <w:rPr>
          <w:rFonts w:hint="eastAsia" w:ascii="仿宋_GB2312" w:hAnsi="Courier New" w:eastAsia="仿宋_GB2312"/>
          <w:b/>
          <w:sz w:val="36"/>
        </w:rPr>
        <w:t xml:space="preserve">       日      期 </w:t>
      </w:r>
      <w:r>
        <w:rPr>
          <w:rFonts w:hint="eastAsia" w:ascii="仿宋_GB2312" w:hAnsi="Courier New" w:eastAsia="仿宋_GB2312"/>
          <w:b/>
          <w:sz w:val="36"/>
          <w:lang w:eastAsia="zh-CN"/>
        </w:rPr>
        <w:t>:</w:t>
      </w:r>
      <w:r>
        <w:rPr>
          <w:rFonts w:hint="eastAsia" w:ascii="黑体" w:hAnsi="Courier New" w:eastAsia="黑体"/>
          <w:b/>
          <w:sz w:val="36"/>
          <w:u w:val="single"/>
        </w:rPr>
        <w:t xml:space="preserve">               </w:t>
      </w:r>
    </w:p>
    <w:p>
      <w:pPr>
        <w:pStyle w:val="34"/>
        <w:jc w:val="left"/>
        <w:rPr>
          <w:rFonts w:hint="eastAsia" w:ascii="黑体" w:hAnsi="黑体" w:eastAsia="黑体" w:cs="黑体"/>
          <w:b/>
          <w:bCs/>
          <w:sz w:val="24"/>
          <w:szCs w:val="24"/>
        </w:rPr>
      </w:pPr>
      <w:r>
        <w:rPr>
          <w:rFonts w:ascii="黑体" w:eastAsia="黑体"/>
          <w:b/>
          <w:sz w:val="36"/>
        </w:rPr>
        <w:br w:type="page"/>
      </w:r>
      <w:r>
        <w:rPr>
          <w:rFonts w:hint="eastAsia" w:ascii="黑体" w:hAnsi="黑体" w:eastAsia="黑体" w:cs="黑体"/>
          <w:sz w:val="24"/>
          <w:szCs w:val="24"/>
        </w:rPr>
        <w:t>附件１</w:t>
      </w:r>
    </w:p>
    <w:p>
      <w:pPr>
        <w:pStyle w:val="34"/>
        <w:jc w:val="center"/>
        <w:rPr>
          <w:rFonts w:hint="eastAsia" w:ascii="仿宋_GB2312" w:eastAsia="仿宋_GB2312"/>
          <w:sz w:val="32"/>
          <w:szCs w:val="32"/>
        </w:rPr>
      </w:pPr>
      <w:r>
        <w:rPr>
          <w:rFonts w:hint="eastAsia" w:ascii="Times New Roman" w:hAnsi="Times New Roman"/>
          <w:b/>
          <w:bCs/>
          <w:sz w:val="32"/>
          <w:szCs w:val="32"/>
        </w:rPr>
        <w:t>参</w:t>
      </w:r>
      <w:r>
        <w:rPr>
          <w:rFonts w:hint="eastAsia" w:ascii="Times New Roman" w:hAnsi="Times New Roman"/>
          <w:b/>
          <w:bCs/>
          <w:sz w:val="32"/>
          <w:szCs w:val="32"/>
          <w:lang w:val="en-US" w:eastAsia="zh-CN"/>
        </w:rPr>
        <w:t xml:space="preserve"> </w:t>
      </w:r>
      <w:r>
        <w:rPr>
          <w:rFonts w:hint="eastAsia" w:ascii="Times New Roman" w:hAnsi="Times New Roman"/>
          <w:b/>
          <w:bCs/>
          <w:sz w:val="32"/>
          <w:szCs w:val="32"/>
        </w:rPr>
        <w:t>选</w:t>
      </w:r>
      <w:r>
        <w:rPr>
          <w:rFonts w:hint="eastAsia" w:ascii="Times New Roman" w:hAnsi="Times New Roman"/>
          <w:b/>
          <w:bCs/>
          <w:sz w:val="32"/>
          <w:szCs w:val="32"/>
          <w:lang w:val="en-US" w:eastAsia="zh-CN"/>
        </w:rPr>
        <w:t xml:space="preserve"> </w:t>
      </w:r>
      <w:r>
        <w:rPr>
          <w:rFonts w:hint="eastAsia" w:ascii="Times New Roman" w:hAnsi="Times New Roman"/>
          <w:b/>
          <w:bCs/>
          <w:sz w:val="32"/>
          <w:szCs w:val="32"/>
        </w:rPr>
        <w:t>函</w:t>
      </w:r>
    </w:p>
    <w:p>
      <w:pPr>
        <w:pStyle w:val="17"/>
        <w:spacing w:line="420" w:lineRule="exact"/>
        <w:jc w:val="left"/>
        <w:rPr>
          <w:rFonts w:hint="eastAsia"/>
          <w:sz w:val="24"/>
          <w:szCs w:val="24"/>
        </w:rPr>
      </w:pPr>
    </w:p>
    <w:p>
      <w:pPr>
        <w:spacing w:line="420" w:lineRule="exact"/>
        <w:rPr>
          <w:rFonts w:hint="eastAsia" w:ascii="宋体" w:hAnsi="宋体"/>
          <w:sz w:val="24"/>
          <w:szCs w:val="24"/>
        </w:rPr>
      </w:pPr>
      <w:r>
        <w:rPr>
          <w:rFonts w:hint="eastAsia" w:ascii="宋体" w:hAnsi="宋体"/>
          <w:sz w:val="24"/>
          <w:szCs w:val="24"/>
        </w:rPr>
        <w:t>致</w:t>
      </w:r>
      <w:r>
        <w:rPr>
          <w:rFonts w:hint="eastAsia" w:ascii="宋体" w:hAnsi="宋体"/>
          <w:sz w:val="24"/>
          <w:szCs w:val="24"/>
          <w:lang w:eastAsia="zh-CN"/>
        </w:rPr>
        <w:t>:</w:t>
      </w:r>
      <w:r>
        <w:rPr>
          <w:rFonts w:hint="eastAsia" w:ascii="宋体" w:hAnsi="宋体"/>
          <w:sz w:val="24"/>
          <w:szCs w:val="24"/>
          <w:u w:val="single"/>
          <w:lang w:eastAsia="zh-CN"/>
        </w:rPr>
        <w:t>福建省能源石化集团有限责任公司</w:t>
      </w:r>
    </w:p>
    <w:p>
      <w:pPr>
        <w:spacing w:line="420" w:lineRule="exact"/>
        <w:rPr>
          <w:rFonts w:hint="eastAsia" w:ascii="宋体" w:hAnsi="宋体"/>
          <w:sz w:val="24"/>
          <w:szCs w:val="24"/>
        </w:rPr>
      </w:pPr>
      <w:r>
        <w:rPr>
          <w:rFonts w:hint="eastAsia" w:ascii="宋体" w:hAnsi="宋体"/>
          <w:sz w:val="24"/>
          <w:szCs w:val="24"/>
        </w:rPr>
        <w:t xml:space="preserve">    根据贵方为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val="en-US" w:eastAsia="zh-CN"/>
        </w:rPr>
        <w:t>比选</w:t>
      </w:r>
      <w:r>
        <w:rPr>
          <w:rFonts w:hint="eastAsia" w:ascii="宋体" w:hAnsi="宋体"/>
          <w:color w:val="000000"/>
          <w:sz w:val="24"/>
          <w:szCs w:val="24"/>
          <w:lang w:val="en-US" w:eastAsia="zh-CN"/>
        </w:rPr>
        <w:t>文件</w:t>
      </w:r>
      <w:r>
        <w:rPr>
          <w:rFonts w:hint="eastAsia" w:ascii="宋体" w:hAnsi="宋体"/>
          <w:color w:val="000000"/>
          <w:sz w:val="24"/>
          <w:szCs w:val="24"/>
        </w:rPr>
        <w:t>（</w:t>
      </w:r>
      <w:r>
        <w:rPr>
          <w:rFonts w:hint="eastAsia" w:ascii="宋体" w:hAnsi="宋体"/>
          <w:color w:val="000000"/>
          <w:sz w:val="24"/>
          <w:szCs w:val="24"/>
          <w:lang w:val="en-US" w:eastAsia="zh-CN"/>
        </w:rPr>
        <w:t>比选</w:t>
      </w:r>
      <w:r>
        <w:rPr>
          <w:rFonts w:hint="eastAsia" w:ascii="宋体" w:hAnsi="宋体"/>
          <w:color w:val="000000"/>
          <w:sz w:val="24"/>
          <w:szCs w:val="24"/>
        </w:rPr>
        <w:t>文件编号:_____），</w:t>
      </w:r>
      <w:r>
        <w:rPr>
          <w:rFonts w:hint="eastAsia" w:ascii="宋体" w:hAnsi="宋体"/>
          <w:sz w:val="24"/>
          <w:szCs w:val="24"/>
        </w:rPr>
        <w:t>签字代表</w:t>
      </w:r>
      <w:r>
        <w:rPr>
          <w:rFonts w:hint="eastAsia" w:ascii="宋体" w:hAnsi="宋体"/>
          <w:sz w:val="24"/>
          <w:szCs w:val="24"/>
          <w:u w:val="single"/>
        </w:rPr>
        <w:t>_（全名、职务）</w:t>
      </w:r>
      <w:r>
        <w:rPr>
          <w:rFonts w:hint="eastAsia" w:ascii="宋体" w:hAnsi="宋体"/>
          <w:sz w:val="24"/>
          <w:szCs w:val="24"/>
        </w:rPr>
        <w:t>经正式授权并代表</w:t>
      </w:r>
      <w:r>
        <w:rPr>
          <w:rFonts w:hint="eastAsia" w:ascii="宋体" w:hAnsi="宋体"/>
          <w:sz w:val="24"/>
          <w:szCs w:val="24"/>
          <w:u w:val="single"/>
        </w:rPr>
        <w:t>（</w:t>
      </w:r>
      <w:r>
        <w:rPr>
          <w:rFonts w:hint="eastAsia" w:ascii="宋体" w:hAnsi="宋体"/>
          <w:sz w:val="24"/>
          <w:szCs w:val="24"/>
          <w:u w:val="single"/>
          <w:lang w:eastAsia="zh-CN"/>
        </w:rPr>
        <w:t>参选</w:t>
      </w:r>
      <w:r>
        <w:rPr>
          <w:rFonts w:hint="eastAsia" w:ascii="宋体" w:hAnsi="宋体"/>
          <w:sz w:val="24"/>
          <w:szCs w:val="24"/>
          <w:u w:val="single"/>
        </w:rPr>
        <w:t>人名称</w:t>
      </w:r>
      <w:r>
        <w:rPr>
          <w:rFonts w:hint="eastAsia" w:ascii="宋体" w:hAnsi="宋体"/>
          <w:sz w:val="24"/>
          <w:szCs w:val="24"/>
          <w:u w:val="single"/>
          <w:lang w:val="en-US" w:eastAsia="zh-CN"/>
        </w:rPr>
        <w:t xml:space="preserve">    </w:t>
      </w:r>
      <w:r>
        <w:rPr>
          <w:rFonts w:hint="eastAsia" w:ascii="宋体" w:hAnsi="宋体"/>
          <w:sz w:val="24"/>
          <w:szCs w:val="24"/>
          <w:u w:val="single"/>
        </w:rPr>
        <w:t>）</w:t>
      </w:r>
      <w:r>
        <w:rPr>
          <w:rFonts w:hint="eastAsia" w:ascii="宋体" w:hAnsi="宋体"/>
          <w:sz w:val="24"/>
          <w:szCs w:val="24"/>
        </w:rPr>
        <w:t>提交下述文件正本一份和副本三份。</w:t>
      </w:r>
    </w:p>
    <w:p>
      <w:pPr>
        <w:spacing w:line="420" w:lineRule="exact"/>
        <w:ind w:firstLine="480" w:firstLineChars="200"/>
        <w:rPr>
          <w:rFonts w:hint="eastAsia" w:ascii="宋体" w:hAnsi="宋体"/>
          <w:sz w:val="24"/>
          <w:szCs w:val="24"/>
        </w:rPr>
      </w:pPr>
      <w:r>
        <w:rPr>
          <w:rFonts w:hint="eastAsia" w:ascii="宋体" w:hAnsi="宋体"/>
          <w:sz w:val="24"/>
          <w:szCs w:val="24"/>
        </w:rPr>
        <w:t>(1)参选函</w:t>
      </w:r>
    </w:p>
    <w:p>
      <w:pPr>
        <w:spacing w:line="420" w:lineRule="exact"/>
        <w:ind w:firstLine="480" w:firstLineChars="200"/>
        <w:rPr>
          <w:rFonts w:hint="eastAsia" w:ascii="宋体" w:hAnsi="宋体"/>
          <w:sz w:val="24"/>
          <w:szCs w:val="24"/>
        </w:rPr>
      </w:pPr>
      <w:r>
        <w:rPr>
          <w:rFonts w:hint="eastAsia" w:ascii="宋体" w:hAnsi="宋体"/>
          <w:sz w:val="24"/>
          <w:szCs w:val="24"/>
        </w:rPr>
        <w:t>(2)报价一览表</w:t>
      </w:r>
    </w:p>
    <w:p>
      <w:pPr>
        <w:spacing w:line="42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)技术和商务偏离表</w:t>
      </w:r>
    </w:p>
    <w:p>
      <w:pPr>
        <w:spacing w:line="42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eastAsia="zh-CN"/>
        </w:rPr>
        <w:t>参选人</w:t>
      </w:r>
      <w:r>
        <w:rPr>
          <w:rFonts w:hint="eastAsia" w:ascii="宋体" w:hAnsi="宋体"/>
          <w:sz w:val="24"/>
          <w:szCs w:val="24"/>
        </w:rPr>
        <w:t>资格证明文件</w:t>
      </w:r>
    </w:p>
    <w:p>
      <w:pPr>
        <w:spacing w:line="42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eastAsia="zh-CN"/>
        </w:rPr>
        <w:t>参选人</w:t>
      </w:r>
      <w:r>
        <w:rPr>
          <w:rFonts w:hint="eastAsia" w:ascii="宋体" w:hAnsi="宋体"/>
          <w:sz w:val="24"/>
          <w:szCs w:val="24"/>
        </w:rPr>
        <w:t>提交的其它资料</w:t>
      </w:r>
    </w:p>
    <w:p>
      <w:pPr>
        <w:spacing w:line="420" w:lineRule="exact"/>
        <w:rPr>
          <w:rFonts w:hint="eastAsia" w:ascii="宋体" w:hAnsi="宋体"/>
          <w:sz w:val="24"/>
          <w:szCs w:val="24"/>
        </w:rPr>
      </w:pPr>
      <w:r>
        <w:rPr>
          <w:rFonts w:hint="eastAsia" w:ascii="宋体" w:hAnsi="宋体"/>
          <w:sz w:val="24"/>
          <w:szCs w:val="24"/>
        </w:rPr>
        <w:t xml:space="preserve">    据此函，签字代表宣布同意如下</w:t>
      </w:r>
      <w:r>
        <w:rPr>
          <w:rFonts w:hint="eastAsia" w:ascii="宋体" w:hAnsi="宋体"/>
          <w:sz w:val="24"/>
          <w:szCs w:val="24"/>
          <w:lang w:eastAsia="zh-CN"/>
        </w:rPr>
        <w:t>:</w:t>
      </w:r>
    </w:p>
    <w:p>
      <w:pPr>
        <w:spacing w:line="420" w:lineRule="exact"/>
        <w:ind w:firstLine="480" w:firstLineChars="200"/>
        <w:rPr>
          <w:rFonts w:hint="eastAsia" w:ascii="宋体" w:hAnsi="宋体"/>
          <w:sz w:val="24"/>
          <w:szCs w:val="24"/>
        </w:rPr>
      </w:pPr>
      <w:r>
        <w:rPr>
          <w:rFonts w:hint="eastAsia" w:ascii="宋体" w:hAnsi="宋体"/>
          <w:sz w:val="24"/>
          <w:szCs w:val="24"/>
        </w:rPr>
        <w:t>1. 报价总价为人民币_________，即__________（文字表述）。</w:t>
      </w:r>
    </w:p>
    <w:p>
      <w:pPr>
        <w:spacing w:line="42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参选</w:t>
      </w:r>
      <w:r>
        <w:rPr>
          <w:rFonts w:hint="eastAsia" w:ascii="宋体" w:hAnsi="宋体"/>
          <w:sz w:val="24"/>
          <w:szCs w:val="24"/>
        </w:rPr>
        <w:t>人将按</w:t>
      </w:r>
      <w:r>
        <w:rPr>
          <w:rFonts w:hint="eastAsia" w:ascii="宋体" w:hAnsi="宋体"/>
          <w:sz w:val="24"/>
          <w:szCs w:val="24"/>
          <w:lang w:val="en-US" w:eastAsia="zh-CN"/>
        </w:rPr>
        <w:t>比选</w:t>
      </w:r>
      <w:r>
        <w:rPr>
          <w:rFonts w:hint="eastAsia" w:ascii="宋体" w:hAnsi="宋体"/>
          <w:sz w:val="24"/>
          <w:szCs w:val="24"/>
        </w:rPr>
        <w:t>文件的规定履行责任和义务。</w:t>
      </w:r>
    </w:p>
    <w:p>
      <w:pPr>
        <w:spacing w:line="42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参选</w:t>
      </w:r>
      <w:r>
        <w:rPr>
          <w:rFonts w:hint="eastAsia" w:ascii="宋体" w:hAnsi="宋体"/>
          <w:sz w:val="24"/>
          <w:szCs w:val="24"/>
        </w:rPr>
        <w:t>人已详细审查全部</w:t>
      </w:r>
      <w:r>
        <w:rPr>
          <w:rFonts w:hint="eastAsia" w:ascii="宋体" w:hAnsi="宋体"/>
          <w:sz w:val="24"/>
          <w:szCs w:val="24"/>
          <w:lang w:eastAsia="zh-CN"/>
        </w:rPr>
        <w:t>比选</w:t>
      </w:r>
      <w:r>
        <w:rPr>
          <w:rFonts w:hint="eastAsia" w:ascii="宋体" w:hAnsi="宋体"/>
          <w:sz w:val="24"/>
          <w:szCs w:val="24"/>
        </w:rPr>
        <w:t>文件，包括修改文件（如有的话）和有关附件。</w:t>
      </w:r>
    </w:p>
    <w:p>
      <w:pPr>
        <w:spacing w:line="420" w:lineRule="exact"/>
        <w:ind w:firstLine="480" w:firstLineChars="200"/>
        <w:rPr>
          <w:rFonts w:hint="eastAsia" w:ascii="宋体" w:hAnsi="宋体"/>
          <w:sz w:val="24"/>
          <w:szCs w:val="24"/>
        </w:rPr>
      </w:pPr>
      <w:r>
        <w:rPr>
          <w:rFonts w:hint="eastAsia" w:ascii="宋体" w:hAnsi="宋体"/>
          <w:sz w:val="24"/>
          <w:szCs w:val="24"/>
        </w:rPr>
        <w:t>4．我方同意所递交的</w:t>
      </w:r>
      <w:r>
        <w:rPr>
          <w:rFonts w:hint="eastAsia" w:ascii="宋体" w:hAnsi="宋体"/>
          <w:sz w:val="24"/>
          <w:szCs w:val="24"/>
          <w:lang w:eastAsia="zh-CN"/>
        </w:rPr>
        <w:t>参选文件</w:t>
      </w:r>
      <w:r>
        <w:rPr>
          <w:rFonts w:hint="eastAsia" w:ascii="宋体" w:hAnsi="宋体"/>
          <w:sz w:val="24"/>
          <w:szCs w:val="24"/>
        </w:rPr>
        <w:t>在</w:t>
      </w:r>
      <w:r>
        <w:rPr>
          <w:rFonts w:hint="eastAsia" w:ascii="宋体" w:hAnsi="宋体"/>
          <w:sz w:val="24"/>
          <w:szCs w:val="24"/>
          <w:lang w:eastAsia="zh-CN"/>
        </w:rPr>
        <w:t>比选</w:t>
      </w:r>
      <w:r>
        <w:rPr>
          <w:rFonts w:hint="eastAsia" w:ascii="宋体" w:hAnsi="宋体"/>
          <w:sz w:val="24"/>
          <w:szCs w:val="24"/>
        </w:rPr>
        <w:t>文件第二部分</w:t>
      </w:r>
      <w:r>
        <w:rPr>
          <w:rFonts w:hint="eastAsia" w:ascii="宋体" w:hAnsi="宋体"/>
          <w:sz w:val="24"/>
          <w:szCs w:val="24"/>
          <w:lang w:eastAsia="zh-CN"/>
        </w:rPr>
        <w:t>比选</w:t>
      </w:r>
      <w:r>
        <w:rPr>
          <w:rFonts w:hint="eastAsia" w:ascii="宋体" w:hAnsi="宋体"/>
          <w:sz w:val="24"/>
          <w:szCs w:val="24"/>
        </w:rPr>
        <w:t>须知第9.1条规定的报价有效期内有效，在此期间内我方的报价有可能中选，我方将受此约束。</w:t>
      </w:r>
    </w:p>
    <w:p>
      <w:pPr>
        <w:spacing w:line="42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eastAsia="zh-CN"/>
        </w:rPr>
        <w:t>参选</w:t>
      </w:r>
      <w:r>
        <w:rPr>
          <w:rFonts w:hint="eastAsia" w:ascii="宋体" w:hAnsi="宋体"/>
          <w:sz w:val="24"/>
          <w:szCs w:val="24"/>
        </w:rPr>
        <w:t>人同意提供按照</w:t>
      </w:r>
      <w:r>
        <w:rPr>
          <w:rFonts w:hint="eastAsia" w:ascii="宋体" w:hAnsi="宋体"/>
          <w:sz w:val="24"/>
          <w:szCs w:val="24"/>
          <w:lang w:val="en-US" w:eastAsia="zh-CN"/>
        </w:rPr>
        <w:t>比选人</w:t>
      </w:r>
      <w:r>
        <w:rPr>
          <w:rFonts w:hint="eastAsia" w:ascii="宋体" w:hAnsi="宋体"/>
          <w:sz w:val="24"/>
          <w:szCs w:val="24"/>
        </w:rPr>
        <w:t>可能要求的与其报价有关的一切数据或资料，完全理解贵方不一定要接受最低的报价或收到的任何报价。</w:t>
      </w:r>
    </w:p>
    <w:p>
      <w:pPr>
        <w:spacing w:line="420" w:lineRule="exact"/>
        <w:ind w:firstLine="480" w:firstLineChars="200"/>
        <w:rPr>
          <w:rFonts w:hint="eastAsia" w:ascii="宋体" w:hAnsi="宋体"/>
          <w:sz w:val="24"/>
          <w:szCs w:val="24"/>
        </w:rPr>
      </w:pPr>
      <w:r>
        <w:rPr>
          <w:rFonts w:hint="eastAsia" w:ascii="宋体" w:hAnsi="宋体"/>
          <w:sz w:val="24"/>
          <w:szCs w:val="24"/>
        </w:rPr>
        <w:t>与本</w:t>
      </w:r>
      <w:r>
        <w:rPr>
          <w:rFonts w:hint="eastAsia" w:ascii="宋体" w:hAnsi="宋体"/>
          <w:sz w:val="24"/>
          <w:szCs w:val="24"/>
          <w:lang w:eastAsia="zh-CN"/>
        </w:rPr>
        <w:t>比选</w:t>
      </w:r>
      <w:r>
        <w:rPr>
          <w:rFonts w:hint="eastAsia" w:ascii="宋体" w:hAnsi="宋体"/>
          <w:sz w:val="24"/>
          <w:szCs w:val="24"/>
        </w:rPr>
        <w:t>项目有关的一切正式往来通讯请寄</w:t>
      </w:r>
      <w:r>
        <w:rPr>
          <w:rFonts w:hint="eastAsia" w:ascii="宋体" w:hAnsi="宋体"/>
          <w:sz w:val="24"/>
          <w:szCs w:val="24"/>
          <w:lang w:eastAsia="zh-CN"/>
        </w:rPr>
        <w:t>:</w:t>
      </w:r>
    </w:p>
    <w:p>
      <w:pPr>
        <w:spacing w:line="420" w:lineRule="exact"/>
        <w:ind w:firstLine="480" w:firstLineChars="200"/>
        <w:rPr>
          <w:rFonts w:hint="eastAsia" w:ascii="宋体" w:hAnsi="宋体"/>
          <w:sz w:val="24"/>
          <w:szCs w:val="24"/>
        </w:rPr>
      </w:pPr>
      <w:r>
        <w:rPr>
          <w:rFonts w:hint="eastAsia" w:ascii="宋体" w:hAnsi="宋体"/>
          <w:sz w:val="24"/>
          <w:szCs w:val="24"/>
        </w:rPr>
        <w:t>地址</w:t>
      </w:r>
      <w:r>
        <w:rPr>
          <w:rFonts w:hint="eastAsia" w:ascii="宋体" w:hAnsi="宋体"/>
          <w:sz w:val="24"/>
          <w:szCs w:val="24"/>
          <w:lang w:eastAsia="zh-CN"/>
        </w:rPr>
        <w:t>:</w:t>
      </w:r>
      <w:r>
        <w:rPr>
          <w:rFonts w:hint="eastAsia" w:ascii="宋体" w:hAnsi="宋体"/>
          <w:sz w:val="24"/>
          <w:szCs w:val="24"/>
        </w:rPr>
        <w:t>_________________ 邮编</w:t>
      </w:r>
      <w:r>
        <w:rPr>
          <w:rFonts w:hint="eastAsia" w:ascii="宋体" w:hAnsi="宋体"/>
          <w:sz w:val="24"/>
          <w:szCs w:val="24"/>
          <w:lang w:eastAsia="zh-CN"/>
        </w:rPr>
        <w:t>:</w:t>
      </w:r>
      <w:r>
        <w:rPr>
          <w:rFonts w:hint="eastAsia" w:ascii="宋体" w:hAnsi="宋体"/>
          <w:sz w:val="24"/>
          <w:szCs w:val="24"/>
        </w:rPr>
        <w:t>__________________</w:t>
      </w:r>
    </w:p>
    <w:p>
      <w:pPr>
        <w:spacing w:line="420" w:lineRule="exact"/>
        <w:ind w:firstLine="480" w:firstLineChars="200"/>
        <w:rPr>
          <w:rFonts w:hint="eastAsia" w:ascii="宋体" w:hAnsi="宋体"/>
          <w:sz w:val="24"/>
          <w:szCs w:val="24"/>
        </w:rPr>
      </w:pPr>
      <w:r>
        <w:rPr>
          <w:rFonts w:hint="eastAsia" w:ascii="宋体" w:hAnsi="宋体"/>
          <w:sz w:val="24"/>
          <w:szCs w:val="24"/>
        </w:rPr>
        <w:t>电话</w:t>
      </w:r>
      <w:r>
        <w:rPr>
          <w:rFonts w:hint="eastAsia" w:ascii="宋体" w:hAnsi="宋体"/>
          <w:sz w:val="24"/>
          <w:szCs w:val="24"/>
          <w:lang w:eastAsia="zh-CN"/>
        </w:rPr>
        <w:t>:</w:t>
      </w:r>
      <w:r>
        <w:rPr>
          <w:rFonts w:hint="eastAsia" w:ascii="宋体" w:hAnsi="宋体"/>
          <w:sz w:val="24"/>
          <w:szCs w:val="24"/>
        </w:rPr>
        <w:t>_________________ 传真</w:t>
      </w:r>
      <w:r>
        <w:rPr>
          <w:rFonts w:hint="eastAsia" w:ascii="宋体" w:hAnsi="宋体"/>
          <w:sz w:val="24"/>
          <w:szCs w:val="24"/>
          <w:lang w:eastAsia="zh-CN"/>
        </w:rPr>
        <w:t>:</w:t>
      </w:r>
      <w:r>
        <w:rPr>
          <w:rFonts w:hint="eastAsia" w:ascii="宋体" w:hAnsi="宋体"/>
          <w:sz w:val="24"/>
          <w:szCs w:val="24"/>
        </w:rPr>
        <w:t>__________________</w:t>
      </w:r>
    </w:p>
    <w:p>
      <w:pPr>
        <w:spacing w:line="420" w:lineRule="exact"/>
        <w:ind w:firstLine="480" w:firstLineChars="200"/>
        <w:rPr>
          <w:rFonts w:hint="eastAsia" w:ascii="宋体" w:hAnsi="宋体"/>
          <w:sz w:val="24"/>
          <w:szCs w:val="24"/>
        </w:rPr>
      </w:pPr>
      <w:r>
        <w:rPr>
          <w:rFonts w:hint="eastAsia" w:ascii="宋体" w:hAnsi="宋体"/>
          <w:sz w:val="24"/>
          <w:szCs w:val="24"/>
          <w:lang w:eastAsia="zh-CN"/>
        </w:rPr>
        <w:t>参选</w:t>
      </w:r>
      <w:r>
        <w:rPr>
          <w:rFonts w:hint="eastAsia" w:ascii="宋体" w:hAnsi="宋体"/>
          <w:sz w:val="24"/>
          <w:szCs w:val="24"/>
        </w:rPr>
        <w:t>人授权代表姓名、职务（印刷体）</w:t>
      </w:r>
      <w:r>
        <w:rPr>
          <w:rFonts w:hint="eastAsia" w:ascii="宋体" w:hAnsi="宋体"/>
          <w:sz w:val="24"/>
          <w:szCs w:val="24"/>
          <w:lang w:eastAsia="zh-CN"/>
        </w:rPr>
        <w:t>:</w:t>
      </w:r>
      <w:r>
        <w:rPr>
          <w:rFonts w:hint="eastAsia" w:ascii="宋体" w:hAnsi="宋体"/>
          <w:sz w:val="24"/>
          <w:szCs w:val="24"/>
        </w:rPr>
        <w:t>_____________</w:t>
      </w:r>
    </w:p>
    <w:p>
      <w:pPr>
        <w:spacing w:line="420" w:lineRule="exact"/>
        <w:ind w:firstLine="480" w:firstLineChars="200"/>
        <w:rPr>
          <w:rFonts w:hint="eastAsia" w:ascii="宋体" w:hAnsi="宋体"/>
          <w:sz w:val="24"/>
          <w:szCs w:val="24"/>
        </w:rPr>
      </w:pPr>
      <w:r>
        <w:rPr>
          <w:rFonts w:hint="eastAsia" w:ascii="宋体" w:hAnsi="宋体"/>
          <w:sz w:val="24"/>
          <w:szCs w:val="24"/>
          <w:lang w:eastAsia="zh-CN"/>
        </w:rPr>
        <w:t>参选</w:t>
      </w:r>
      <w:r>
        <w:rPr>
          <w:rFonts w:hint="eastAsia" w:ascii="宋体" w:hAnsi="宋体"/>
          <w:sz w:val="24"/>
          <w:szCs w:val="24"/>
        </w:rPr>
        <w:t>人授权代表签字</w:t>
      </w:r>
      <w:r>
        <w:rPr>
          <w:rFonts w:hint="eastAsia" w:ascii="宋体" w:hAnsi="宋体"/>
          <w:sz w:val="24"/>
          <w:szCs w:val="24"/>
          <w:lang w:eastAsia="zh-CN"/>
        </w:rPr>
        <w:t>:</w:t>
      </w:r>
      <w:r>
        <w:rPr>
          <w:rFonts w:hint="eastAsia" w:ascii="宋体" w:hAnsi="宋体"/>
          <w:sz w:val="24"/>
          <w:szCs w:val="24"/>
        </w:rPr>
        <w:t>____________</w:t>
      </w:r>
    </w:p>
    <w:p>
      <w:pPr>
        <w:spacing w:line="420" w:lineRule="exact"/>
        <w:ind w:firstLine="480" w:firstLineChars="200"/>
        <w:rPr>
          <w:rFonts w:hint="eastAsia" w:ascii="宋体" w:hAnsi="宋体"/>
          <w:sz w:val="24"/>
          <w:szCs w:val="24"/>
        </w:rPr>
      </w:pPr>
      <w:r>
        <w:rPr>
          <w:rFonts w:hint="eastAsia" w:ascii="宋体" w:hAnsi="宋体"/>
          <w:sz w:val="24"/>
          <w:szCs w:val="24"/>
          <w:lang w:eastAsia="zh-CN"/>
        </w:rPr>
        <w:t>参选</w:t>
      </w:r>
      <w:r>
        <w:rPr>
          <w:rFonts w:hint="eastAsia" w:ascii="宋体" w:hAnsi="宋体"/>
          <w:sz w:val="24"/>
          <w:szCs w:val="24"/>
        </w:rPr>
        <w:t>人名称</w:t>
      </w:r>
      <w:r>
        <w:rPr>
          <w:rFonts w:hint="eastAsia" w:ascii="宋体" w:hAnsi="宋体"/>
          <w:sz w:val="24"/>
          <w:szCs w:val="24"/>
          <w:lang w:eastAsia="zh-CN"/>
        </w:rPr>
        <w:t>:</w:t>
      </w:r>
      <w:r>
        <w:rPr>
          <w:rFonts w:hint="eastAsia" w:ascii="宋体" w:hAnsi="宋体"/>
          <w:sz w:val="24"/>
          <w:szCs w:val="24"/>
        </w:rPr>
        <w:t>_______________</w:t>
      </w:r>
      <w:r>
        <w:rPr>
          <w:rFonts w:ascii="宋体" w:hAnsi="宋体"/>
          <w:sz w:val="24"/>
          <w:szCs w:val="24"/>
        </w:rPr>
        <w:t xml:space="preserve"> (</w:t>
      </w:r>
      <w:r>
        <w:rPr>
          <w:rFonts w:hint="eastAsia" w:ascii="宋体" w:hAnsi="宋体"/>
          <w:sz w:val="24"/>
          <w:szCs w:val="24"/>
        </w:rPr>
        <w:t>全称并加盖公章)</w:t>
      </w:r>
    </w:p>
    <w:p>
      <w:pPr>
        <w:spacing w:line="420" w:lineRule="exact"/>
        <w:ind w:firstLine="480" w:firstLineChars="200"/>
        <w:rPr>
          <w:rFonts w:hint="eastAsia"/>
          <w:sz w:val="24"/>
          <w:szCs w:val="24"/>
          <w:u w:val="single"/>
        </w:rPr>
      </w:pPr>
      <w:r>
        <w:rPr>
          <w:rFonts w:hint="eastAsia" w:ascii="宋体" w:hAnsi="宋体"/>
          <w:sz w:val="24"/>
          <w:szCs w:val="24"/>
          <w:lang w:eastAsia="zh-CN"/>
        </w:rPr>
        <w:t>参选</w:t>
      </w:r>
      <w:r>
        <w:rPr>
          <w:rFonts w:hint="eastAsia" w:ascii="宋体" w:hAnsi="宋体"/>
          <w:sz w:val="24"/>
          <w:szCs w:val="24"/>
        </w:rPr>
        <w:t>人地址</w:t>
      </w:r>
      <w:r>
        <w:rPr>
          <w:rFonts w:hint="eastAsia" w:ascii="宋体" w:hAnsi="宋体"/>
          <w:sz w:val="24"/>
          <w:szCs w:val="24"/>
          <w:lang w:eastAsia="zh-CN"/>
        </w:rPr>
        <w:t>:</w:t>
      </w:r>
      <w:r>
        <w:rPr>
          <w:rFonts w:hint="eastAsia" w:ascii="宋体" w:hAnsi="宋体"/>
          <w:sz w:val="24"/>
          <w:szCs w:val="24"/>
        </w:rPr>
        <w:t>______________</w:t>
      </w:r>
    </w:p>
    <w:p>
      <w:pPr>
        <w:pStyle w:val="17"/>
        <w:spacing w:line="420" w:lineRule="exact"/>
        <w:ind w:firstLine="4320" w:firstLineChars="1800"/>
        <w:jc w:val="right"/>
        <w:rPr>
          <w:rFonts w:hint="eastAsia"/>
        </w:rPr>
      </w:pPr>
      <w:r>
        <w:rPr>
          <w:rFonts w:hint="eastAsia"/>
          <w:sz w:val="24"/>
          <w:szCs w:val="24"/>
        </w:rPr>
        <w:t>日      期</w:t>
      </w:r>
      <w:r>
        <w:rPr>
          <w:rFonts w:hint="eastAsia"/>
          <w:sz w:val="24"/>
          <w:szCs w:val="24"/>
          <w:lang w:eastAsia="zh-CN"/>
        </w:rPr>
        <w:t>:</w:t>
      </w:r>
      <w:r>
        <w:rPr>
          <w:rFonts w:hint="eastAsia"/>
          <w:sz w:val="24"/>
          <w:szCs w:val="24"/>
        </w:rPr>
        <w:t>______年____月____日</w:t>
      </w:r>
      <w:r>
        <w:rPr>
          <w:rFonts w:hint="eastAsia"/>
        </w:rPr>
        <w:t xml:space="preserve">  </w:t>
      </w:r>
    </w:p>
    <w:p>
      <w:pPr>
        <w:pStyle w:val="17"/>
        <w:spacing w:line="420" w:lineRule="exact"/>
        <w:ind w:firstLine="0" w:firstLineChars="0"/>
        <w:jc w:val="both"/>
        <w:sectPr>
          <w:pgSz w:w="11905" w:h="16838"/>
          <w:pgMar w:top="1417" w:right="1474" w:bottom="1417" w:left="1587" w:header="851" w:footer="992" w:gutter="0"/>
          <w:pgBorders w:offsetFrom="page">
            <w:top w:val="none" w:sz="0" w:space="0"/>
            <w:left w:val="none" w:sz="0" w:space="0"/>
            <w:bottom w:val="none" w:sz="0" w:space="0"/>
            <w:right w:val="none" w:sz="0" w:space="0"/>
          </w:pgBorders>
          <w:pgNumType w:fmt="decimal"/>
          <w:cols w:space="720" w:num="1"/>
          <w:rtlGutter w:val="0"/>
          <w:docGrid w:type="lines" w:linePitch="318" w:charSpace="0"/>
        </w:sectPr>
      </w:pPr>
    </w:p>
    <w:p>
      <w:pPr>
        <w:pStyle w:val="34"/>
        <w:jc w:val="left"/>
        <w:rPr>
          <w:rFonts w:hint="eastAsia" w:ascii="黑体" w:hAnsi="黑体" w:eastAsia="黑体" w:cs="黑体"/>
          <w:b w:val="0"/>
          <w:bCs w:val="0"/>
          <w:sz w:val="24"/>
          <w:szCs w:val="24"/>
        </w:rPr>
      </w:pPr>
      <w:r>
        <w:rPr>
          <w:rFonts w:hint="eastAsia" w:ascii="黑体" w:hAnsi="黑体" w:eastAsia="黑体" w:cs="黑体"/>
          <w:sz w:val="24"/>
          <w:szCs w:val="24"/>
        </w:rPr>
        <w:t xml:space="preserve">附件2                                            </w:t>
      </w:r>
      <w:r>
        <w:rPr>
          <w:rFonts w:hint="eastAsia" w:ascii="黑体" w:hAnsi="黑体" w:eastAsia="黑体" w:cs="黑体"/>
          <w:b w:val="0"/>
          <w:bCs w:val="0"/>
          <w:sz w:val="24"/>
          <w:szCs w:val="24"/>
        </w:rPr>
        <w:t xml:space="preserve">  </w:t>
      </w:r>
    </w:p>
    <w:p>
      <w:pPr>
        <w:pStyle w:val="34"/>
        <w:jc w:val="center"/>
        <w:rPr>
          <w:rFonts w:hint="eastAsia" w:ascii="Times New Roman" w:hAnsi="Times New Roman"/>
          <w:b/>
          <w:bCs/>
          <w:sz w:val="32"/>
          <w:szCs w:val="32"/>
        </w:rPr>
      </w:pPr>
      <w:r>
        <w:rPr>
          <w:rFonts w:hint="eastAsia" w:ascii="Times New Roman" w:hAnsi="Times New Roman"/>
          <w:b/>
          <w:bCs/>
          <w:sz w:val="32"/>
          <w:szCs w:val="32"/>
        </w:rPr>
        <w:t>报价一览表</w:t>
      </w:r>
    </w:p>
    <w:p>
      <w:pPr>
        <w:pStyle w:val="34"/>
        <w:spacing w:line="420" w:lineRule="exact"/>
        <w:jc w:val="center"/>
        <w:rPr>
          <w:rFonts w:hint="eastAsia" w:hAnsi="宋体" w:cs="宋体"/>
          <w:b/>
          <w:sz w:val="24"/>
          <w:szCs w:val="24"/>
        </w:rPr>
      </w:pPr>
    </w:p>
    <w:p>
      <w:pPr>
        <w:spacing w:line="420" w:lineRule="exact"/>
        <w:rPr>
          <w:rFonts w:hint="eastAsia" w:ascii="宋体" w:hAnsi="宋体" w:cs="宋体"/>
          <w:sz w:val="24"/>
          <w:szCs w:val="24"/>
        </w:rPr>
      </w:pPr>
      <w:r>
        <w:rPr>
          <w:rFonts w:hint="eastAsia" w:ascii="宋体" w:hAnsi="宋体" w:cs="宋体"/>
          <w:sz w:val="24"/>
          <w:szCs w:val="24"/>
          <w:lang w:eastAsia="zh-CN"/>
        </w:rPr>
        <w:t>参选</w:t>
      </w:r>
      <w:r>
        <w:rPr>
          <w:rFonts w:hint="eastAsia" w:ascii="宋体" w:hAnsi="宋体" w:cs="宋体"/>
          <w:sz w:val="24"/>
          <w:szCs w:val="24"/>
        </w:rPr>
        <w:t>人名称</w:t>
      </w:r>
      <w:r>
        <w:rPr>
          <w:rFonts w:hint="eastAsia" w:ascii="宋体" w:hAnsi="宋体" w:cs="宋体"/>
          <w:sz w:val="24"/>
          <w:szCs w:val="24"/>
          <w:lang w:eastAsia="zh-CN"/>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(全称并加盖公章)</w:t>
      </w:r>
      <w:r>
        <w:rPr>
          <w:rFonts w:hint="eastAsia" w:ascii="宋体" w:hAnsi="宋体" w:cs="宋体"/>
          <w:sz w:val="24"/>
          <w:szCs w:val="24"/>
        </w:rPr>
        <w:t xml:space="preserve">     </w:t>
      </w:r>
    </w:p>
    <w:tbl>
      <w:tblPr>
        <w:tblStyle w:val="32"/>
        <w:tblW w:w="9698"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9"/>
        <w:gridCol w:w="1362"/>
        <w:gridCol w:w="1800"/>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5099"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货物名称</w:t>
            </w:r>
          </w:p>
        </w:tc>
        <w:tc>
          <w:tcPr>
            <w:tcW w:w="1362"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报价</w:t>
            </w:r>
          </w:p>
          <w:p>
            <w:pPr>
              <w:spacing w:line="42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万元</w:t>
            </w:r>
            <w:r>
              <w:rPr>
                <w:rFonts w:hint="eastAsia" w:ascii="宋体" w:hAnsi="宋体" w:cs="宋体"/>
                <w:sz w:val="24"/>
                <w:szCs w:val="24"/>
                <w:lang w:eastAsia="zh-CN"/>
              </w:rPr>
              <w:t>）</w:t>
            </w:r>
          </w:p>
        </w:tc>
        <w:tc>
          <w:tcPr>
            <w:tcW w:w="1800"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交货期</w:t>
            </w:r>
          </w:p>
        </w:tc>
        <w:tc>
          <w:tcPr>
            <w:tcW w:w="1437" w:type="dxa"/>
            <w:vAlign w:val="center"/>
          </w:tcPr>
          <w:p>
            <w:pPr>
              <w:spacing w:line="420" w:lineRule="exact"/>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jc w:val="center"/>
        </w:trPr>
        <w:tc>
          <w:tcPr>
            <w:tcW w:w="5099" w:type="dxa"/>
            <w:tcBorders>
              <w:bottom w:val="single" w:color="auto" w:sz="4" w:space="0"/>
            </w:tcBorders>
            <w:vAlign w:val="center"/>
          </w:tcPr>
          <w:p>
            <w:pPr>
              <w:spacing w:line="420" w:lineRule="exact"/>
              <w:rPr>
                <w:rFonts w:hint="eastAsia" w:ascii="宋体" w:hAnsi="宋体" w:cs="宋体"/>
                <w:sz w:val="24"/>
                <w:szCs w:val="24"/>
              </w:rPr>
            </w:pPr>
          </w:p>
        </w:tc>
        <w:tc>
          <w:tcPr>
            <w:tcW w:w="1362" w:type="dxa"/>
            <w:tcBorders>
              <w:bottom w:val="single" w:color="auto" w:sz="4" w:space="0"/>
            </w:tcBorders>
            <w:vAlign w:val="center"/>
          </w:tcPr>
          <w:p>
            <w:pPr>
              <w:spacing w:line="420" w:lineRule="exact"/>
              <w:rPr>
                <w:rFonts w:hint="eastAsia" w:ascii="宋体" w:hAnsi="宋体" w:cs="宋体"/>
                <w:sz w:val="24"/>
                <w:szCs w:val="24"/>
              </w:rPr>
            </w:pPr>
          </w:p>
        </w:tc>
        <w:tc>
          <w:tcPr>
            <w:tcW w:w="1800" w:type="dxa"/>
            <w:tcBorders>
              <w:bottom w:val="single" w:color="auto" w:sz="4" w:space="0"/>
            </w:tcBorders>
            <w:vAlign w:val="center"/>
          </w:tcPr>
          <w:p>
            <w:pPr>
              <w:spacing w:line="420" w:lineRule="exact"/>
              <w:rPr>
                <w:rFonts w:hint="eastAsia" w:ascii="宋体" w:hAnsi="宋体" w:cs="宋体"/>
                <w:sz w:val="24"/>
                <w:szCs w:val="24"/>
              </w:rPr>
            </w:pPr>
          </w:p>
        </w:tc>
        <w:tc>
          <w:tcPr>
            <w:tcW w:w="1437" w:type="dxa"/>
            <w:tcBorders>
              <w:bottom w:val="single" w:color="auto" w:sz="4" w:space="0"/>
            </w:tcBorders>
            <w:vAlign w:val="center"/>
          </w:tcPr>
          <w:p>
            <w:pPr>
              <w:spacing w:line="420" w:lineRule="exact"/>
              <w:jc w:val="both"/>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jc w:val="center"/>
        </w:trPr>
        <w:tc>
          <w:tcPr>
            <w:tcW w:w="5099" w:type="dxa"/>
            <w:tcBorders>
              <w:bottom w:val="single" w:color="auto" w:sz="4" w:space="0"/>
            </w:tcBorders>
            <w:vAlign w:val="center"/>
          </w:tcPr>
          <w:p>
            <w:pPr>
              <w:spacing w:line="420" w:lineRule="exact"/>
              <w:rPr>
                <w:rFonts w:hint="eastAsia" w:ascii="宋体" w:hAnsi="宋体" w:cs="宋体"/>
                <w:sz w:val="24"/>
                <w:szCs w:val="24"/>
              </w:rPr>
            </w:pPr>
          </w:p>
        </w:tc>
        <w:tc>
          <w:tcPr>
            <w:tcW w:w="1362" w:type="dxa"/>
            <w:tcBorders>
              <w:bottom w:val="single" w:color="auto" w:sz="4" w:space="0"/>
            </w:tcBorders>
            <w:vAlign w:val="center"/>
          </w:tcPr>
          <w:p>
            <w:pPr>
              <w:spacing w:line="420" w:lineRule="exact"/>
              <w:rPr>
                <w:rFonts w:hint="eastAsia" w:ascii="宋体" w:hAnsi="宋体" w:cs="宋体"/>
                <w:sz w:val="24"/>
                <w:szCs w:val="24"/>
              </w:rPr>
            </w:pPr>
          </w:p>
        </w:tc>
        <w:tc>
          <w:tcPr>
            <w:tcW w:w="1800" w:type="dxa"/>
            <w:tcBorders>
              <w:bottom w:val="single" w:color="auto" w:sz="4" w:space="0"/>
            </w:tcBorders>
            <w:vAlign w:val="center"/>
          </w:tcPr>
          <w:p>
            <w:pPr>
              <w:spacing w:line="420" w:lineRule="exact"/>
              <w:rPr>
                <w:rFonts w:hint="eastAsia" w:ascii="宋体" w:hAnsi="宋体" w:cs="宋体"/>
                <w:sz w:val="24"/>
                <w:szCs w:val="24"/>
              </w:rPr>
            </w:pPr>
          </w:p>
        </w:tc>
        <w:tc>
          <w:tcPr>
            <w:tcW w:w="1437" w:type="dxa"/>
            <w:tcBorders>
              <w:bottom w:val="single" w:color="auto" w:sz="4" w:space="0"/>
            </w:tcBorders>
            <w:vAlign w:val="center"/>
          </w:tcPr>
          <w:p>
            <w:pPr>
              <w:spacing w:line="42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jc w:val="center"/>
        </w:trPr>
        <w:tc>
          <w:tcPr>
            <w:tcW w:w="5099" w:type="dxa"/>
            <w:tcBorders>
              <w:bottom w:val="single" w:color="auto" w:sz="4" w:space="0"/>
            </w:tcBorders>
            <w:vAlign w:val="center"/>
          </w:tcPr>
          <w:p>
            <w:pPr>
              <w:spacing w:line="420" w:lineRule="exact"/>
              <w:rPr>
                <w:rFonts w:hint="eastAsia" w:ascii="宋体" w:hAnsi="宋体" w:cs="宋体"/>
                <w:sz w:val="24"/>
                <w:szCs w:val="24"/>
              </w:rPr>
            </w:pPr>
          </w:p>
        </w:tc>
        <w:tc>
          <w:tcPr>
            <w:tcW w:w="1362" w:type="dxa"/>
            <w:tcBorders>
              <w:bottom w:val="single" w:color="auto" w:sz="4" w:space="0"/>
            </w:tcBorders>
            <w:vAlign w:val="center"/>
          </w:tcPr>
          <w:p>
            <w:pPr>
              <w:spacing w:line="420" w:lineRule="exact"/>
              <w:rPr>
                <w:rFonts w:hint="eastAsia" w:ascii="宋体" w:hAnsi="宋体" w:cs="宋体"/>
                <w:sz w:val="24"/>
                <w:szCs w:val="24"/>
              </w:rPr>
            </w:pPr>
          </w:p>
        </w:tc>
        <w:tc>
          <w:tcPr>
            <w:tcW w:w="1800" w:type="dxa"/>
            <w:tcBorders>
              <w:bottom w:val="single" w:color="auto" w:sz="4" w:space="0"/>
            </w:tcBorders>
            <w:vAlign w:val="center"/>
          </w:tcPr>
          <w:p>
            <w:pPr>
              <w:spacing w:line="420" w:lineRule="exact"/>
              <w:rPr>
                <w:rFonts w:hint="eastAsia" w:ascii="宋体" w:hAnsi="宋体" w:cs="宋体"/>
                <w:sz w:val="24"/>
                <w:szCs w:val="24"/>
              </w:rPr>
            </w:pPr>
          </w:p>
        </w:tc>
        <w:tc>
          <w:tcPr>
            <w:tcW w:w="1437" w:type="dxa"/>
            <w:tcBorders>
              <w:bottom w:val="single" w:color="auto" w:sz="4" w:space="0"/>
            </w:tcBorders>
            <w:vAlign w:val="center"/>
          </w:tcPr>
          <w:p>
            <w:pPr>
              <w:spacing w:line="42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jc w:val="center"/>
        </w:trPr>
        <w:tc>
          <w:tcPr>
            <w:tcW w:w="5099" w:type="dxa"/>
            <w:tcBorders>
              <w:bottom w:val="single" w:color="auto" w:sz="4" w:space="0"/>
            </w:tcBorders>
            <w:vAlign w:val="center"/>
          </w:tcPr>
          <w:p>
            <w:pPr>
              <w:spacing w:line="420" w:lineRule="exact"/>
              <w:rPr>
                <w:rFonts w:hint="eastAsia" w:ascii="宋体" w:hAnsi="宋体" w:cs="宋体"/>
                <w:sz w:val="24"/>
                <w:szCs w:val="24"/>
              </w:rPr>
            </w:pPr>
          </w:p>
        </w:tc>
        <w:tc>
          <w:tcPr>
            <w:tcW w:w="1362" w:type="dxa"/>
            <w:tcBorders>
              <w:bottom w:val="single" w:color="auto" w:sz="4" w:space="0"/>
            </w:tcBorders>
            <w:vAlign w:val="center"/>
          </w:tcPr>
          <w:p>
            <w:pPr>
              <w:spacing w:line="420" w:lineRule="exact"/>
              <w:rPr>
                <w:rFonts w:hint="eastAsia" w:ascii="宋体" w:hAnsi="宋体" w:cs="宋体"/>
                <w:sz w:val="24"/>
                <w:szCs w:val="24"/>
              </w:rPr>
            </w:pPr>
          </w:p>
        </w:tc>
        <w:tc>
          <w:tcPr>
            <w:tcW w:w="1800" w:type="dxa"/>
            <w:tcBorders>
              <w:bottom w:val="single" w:color="auto" w:sz="4" w:space="0"/>
            </w:tcBorders>
            <w:vAlign w:val="center"/>
          </w:tcPr>
          <w:p>
            <w:pPr>
              <w:spacing w:line="420" w:lineRule="exact"/>
              <w:rPr>
                <w:rFonts w:hint="eastAsia" w:ascii="宋体" w:hAnsi="宋体" w:cs="宋体"/>
                <w:sz w:val="24"/>
                <w:szCs w:val="24"/>
              </w:rPr>
            </w:pPr>
          </w:p>
        </w:tc>
        <w:tc>
          <w:tcPr>
            <w:tcW w:w="1437" w:type="dxa"/>
            <w:tcBorders>
              <w:bottom w:val="single" w:color="auto" w:sz="4" w:space="0"/>
            </w:tcBorders>
            <w:vAlign w:val="center"/>
          </w:tcPr>
          <w:p>
            <w:pPr>
              <w:spacing w:line="420" w:lineRule="exact"/>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5099" w:type="dxa"/>
            <w:vAlign w:val="center"/>
          </w:tcPr>
          <w:p>
            <w:pPr>
              <w:spacing w:line="420" w:lineRule="exact"/>
              <w:rPr>
                <w:rFonts w:hint="eastAsia" w:ascii="宋体" w:hAnsi="宋体" w:cs="宋体"/>
                <w:sz w:val="24"/>
                <w:szCs w:val="24"/>
              </w:rPr>
            </w:pPr>
            <w:r>
              <w:rPr>
                <w:rFonts w:hint="eastAsia" w:ascii="宋体" w:hAnsi="宋体" w:cs="宋体"/>
                <w:sz w:val="24"/>
                <w:szCs w:val="24"/>
              </w:rPr>
              <w:t>报价总价（大写）</w:t>
            </w:r>
          </w:p>
        </w:tc>
        <w:tc>
          <w:tcPr>
            <w:tcW w:w="1362" w:type="dxa"/>
            <w:vAlign w:val="center"/>
          </w:tcPr>
          <w:p>
            <w:pPr>
              <w:spacing w:line="420" w:lineRule="exact"/>
              <w:rPr>
                <w:rFonts w:hint="eastAsia" w:ascii="宋体" w:hAnsi="宋体" w:cs="宋体"/>
                <w:sz w:val="24"/>
                <w:szCs w:val="24"/>
              </w:rPr>
            </w:pPr>
          </w:p>
        </w:tc>
        <w:tc>
          <w:tcPr>
            <w:tcW w:w="1800" w:type="dxa"/>
            <w:vAlign w:val="center"/>
          </w:tcPr>
          <w:p>
            <w:pPr>
              <w:spacing w:line="420" w:lineRule="exact"/>
              <w:rPr>
                <w:rFonts w:hint="eastAsia" w:ascii="宋体" w:hAnsi="宋体" w:cs="宋体"/>
                <w:sz w:val="24"/>
                <w:szCs w:val="24"/>
              </w:rPr>
            </w:pPr>
          </w:p>
        </w:tc>
        <w:tc>
          <w:tcPr>
            <w:tcW w:w="1437" w:type="dxa"/>
            <w:vAlign w:val="center"/>
          </w:tcPr>
          <w:p>
            <w:pPr>
              <w:spacing w:line="420" w:lineRule="exact"/>
              <w:rPr>
                <w:rFonts w:hint="eastAsia" w:ascii="宋体" w:hAnsi="宋体" w:cs="宋体"/>
                <w:sz w:val="24"/>
                <w:szCs w:val="24"/>
              </w:rPr>
            </w:pPr>
          </w:p>
        </w:tc>
      </w:tr>
    </w:tbl>
    <w:p>
      <w:pPr>
        <w:spacing w:line="420" w:lineRule="exact"/>
        <w:ind w:left="600" w:hanging="600" w:hangingChars="250"/>
        <w:rPr>
          <w:rFonts w:hint="eastAsia" w:ascii="宋体" w:hAnsi="宋体" w:cs="宋体"/>
          <w:sz w:val="24"/>
          <w:szCs w:val="24"/>
        </w:rPr>
      </w:pPr>
      <w:r>
        <w:rPr>
          <w:rFonts w:hint="eastAsia" w:ascii="宋体" w:hAnsi="宋体" w:cs="宋体"/>
          <w:sz w:val="24"/>
          <w:szCs w:val="24"/>
        </w:rPr>
        <w:t>注</w:t>
      </w:r>
      <w:r>
        <w:rPr>
          <w:rFonts w:hint="eastAsia" w:ascii="宋体" w:hAnsi="宋体" w:cs="宋体"/>
          <w:sz w:val="24"/>
          <w:szCs w:val="24"/>
          <w:lang w:eastAsia="zh-CN"/>
        </w:rPr>
        <w:t>:</w:t>
      </w:r>
      <w:r>
        <w:rPr>
          <w:rFonts w:hint="eastAsia" w:ascii="宋体" w:hAnsi="宋体" w:cs="宋体"/>
          <w:sz w:val="24"/>
          <w:szCs w:val="24"/>
        </w:rPr>
        <w:t>1.此表正本与</w:t>
      </w:r>
      <w:r>
        <w:rPr>
          <w:rFonts w:hint="eastAsia" w:ascii="宋体" w:hAnsi="宋体" w:cs="宋体"/>
          <w:sz w:val="24"/>
          <w:szCs w:val="24"/>
          <w:lang w:val="en-US" w:eastAsia="zh-CN"/>
        </w:rPr>
        <w:t>参选函</w:t>
      </w:r>
      <w:r>
        <w:rPr>
          <w:rFonts w:hint="eastAsia" w:ascii="宋体" w:hAnsi="宋体" w:cs="宋体"/>
          <w:sz w:val="24"/>
          <w:szCs w:val="24"/>
        </w:rPr>
        <w:t>正本凭证复印件一同装在一单独的信封内密封（</w:t>
      </w:r>
      <w:r>
        <w:rPr>
          <w:rFonts w:hint="eastAsia" w:ascii="宋体" w:hAnsi="宋体" w:cs="宋体"/>
          <w:b/>
          <w:bCs/>
          <w:sz w:val="24"/>
          <w:szCs w:val="24"/>
          <w:lang w:eastAsia="zh-CN"/>
        </w:rPr>
        <w:t>参选文件</w:t>
      </w:r>
      <w:r>
        <w:rPr>
          <w:rFonts w:hint="eastAsia" w:ascii="宋体" w:hAnsi="宋体" w:cs="宋体"/>
          <w:b/>
          <w:bCs/>
          <w:sz w:val="24"/>
          <w:szCs w:val="24"/>
        </w:rPr>
        <w:t>正、副本中也须提供</w:t>
      </w:r>
      <w:r>
        <w:rPr>
          <w:rFonts w:hint="eastAsia" w:ascii="宋体" w:hAnsi="宋体" w:cs="宋体"/>
          <w:sz w:val="24"/>
          <w:szCs w:val="24"/>
        </w:rPr>
        <w:t>）。</w:t>
      </w:r>
    </w:p>
    <w:p>
      <w:pPr>
        <w:spacing w:line="420" w:lineRule="exact"/>
        <w:rPr>
          <w:rFonts w:hint="eastAsia" w:ascii="宋体" w:hAnsi="宋体" w:cs="宋体"/>
          <w:sz w:val="24"/>
          <w:szCs w:val="24"/>
        </w:rPr>
      </w:pPr>
      <w:r>
        <w:rPr>
          <w:rFonts w:hint="eastAsia" w:ascii="宋体" w:hAnsi="宋体" w:cs="宋体"/>
          <w:sz w:val="24"/>
          <w:szCs w:val="24"/>
        </w:rPr>
        <w:t xml:space="preserve">   2.详细报价清单应另纸详列，且标明所报各种货物的数量、品牌和金额。</w:t>
      </w:r>
    </w:p>
    <w:p>
      <w:pPr>
        <w:spacing w:line="420" w:lineRule="exact"/>
        <w:ind w:firstLine="0" w:firstLineChars="0"/>
        <w:rPr>
          <w:rFonts w:hint="eastAsia" w:ascii="宋体" w:hAnsi="宋体" w:cs="宋体"/>
          <w:sz w:val="24"/>
          <w:szCs w:val="24"/>
          <w:lang w:eastAsia="zh-CN"/>
        </w:rPr>
      </w:pPr>
    </w:p>
    <w:p>
      <w:pPr>
        <w:spacing w:line="420" w:lineRule="exact"/>
        <w:ind w:firstLine="0" w:firstLineChars="0"/>
        <w:rPr>
          <w:rFonts w:hint="eastAsia" w:ascii="宋体" w:hAnsi="宋体" w:cs="宋体"/>
          <w:sz w:val="24"/>
          <w:szCs w:val="24"/>
          <w:lang w:eastAsia="zh-CN"/>
        </w:rPr>
      </w:pPr>
    </w:p>
    <w:p>
      <w:pPr>
        <w:spacing w:line="420" w:lineRule="exact"/>
        <w:ind w:firstLine="5040" w:firstLineChars="2100"/>
        <w:rPr>
          <w:rFonts w:hint="eastAsia" w:ascii="宋体" w:hAnsi="宋体" w:cs="宋体"/>
          <w:sz w:val="24"/>
          <w:szCs w:val="24"/>
          <w:u w:val="single"/>
        </w:rPr>
      </w:pPr>
      <w:r>
        <w:rPr>
          <w:rFonts w:hint="eastAsia" w:ascii="宋体" w:hAnsi="宋体" w:cs="宋体"/>
          <w:sz w:val="24"/>
          <w:szCs w:val="24"/>
          <w:lang w:eastAsia="zh-CN"/>
        </w:rPr>
        <w:t>参选</w:t>
      </w:r>
      <w:r>
        <w:rPr>
          <w:rFonts w:hint="eastAsia" w:ascii="宋体" w:hAnsi="宋体" w:cs="宋体"/>
          <w:sz w:val="24"/>
          <w:szCs w:val="24"/>
        </w:rPr>
        <w:t>人代表签字</w:t>
      </w:r>
      <w:r>
        <w:rPr>
          <w:rFonts w:hint="eastAsia" w:ascii="宋体" w:hAnsi="宋体" w:cs="宋体"/>
          <w:sz w:val="24"/>
          <w:szCs w:val="24"/>
          <w:lang w:eastAsia="zh-CN"/>
        </w:rPr>
        <w:t>:</w:t>
      </w:r>
      <w:r>
        <w:rPr>
          <w:rFonts w:hint="eastAsia" w:ascii="宋体" w:hAnsi="宋体" w:cs="宋体"/>
          <w:sz w:val="24"/>
          <w:szCs w:val="24"/>
          <w:u w:val="single"/>
        </w:rPr>
        <w:t xml:space="preserve">               </w:t>
      </w:r>
    </w:p>
    <w:p>
      <w:pPr>
        <w:spacing w:line="420" w:lineRule="exact"/>
        <w:ind w:firstLine="10060" w:firstLineChars="4192"/>
        <w:rPr>
          <w:rFonts w:hint="eastAsia" w:ascii="宋体" w:hAnsi="宋体" w:cs="宋体"/>
          <w:sz w:val="24"/>
          <w:szCs w:val="24"/>
          <w:u w:val="single"/>
        </w:rPr>
      </w:pPr>
    </w:p>
    <w:p>
      <w:pPr>
        <w:pStyle w:val="34"/>
        <w:spacing w:line="420" w:lineRule="exact"/>
        <w:jc w:val="left"/>
        <w:rPr>
          <w:rFonts w:hint="eastAsia" w:hAnsi="宋体" w:cs="宋体"/>
          <w:b/>
          <w:sz w:val="24"/>
          <w:szCs w:val="24"/>
        </w:rPr>
        <w:sectPr>
          <w:headerReference r:id="rId11" w:type="default"/>
          <w:footerReference r:id="rId12" w:type="default"/>
          <w:type w:val="oddPage"/>
          <w:pgSz w:w="11905" w:h="16838"/>
          <w:pgMar w:top="1417" w:right="1474" w:bottom="1417" w:left="1587" w:header="851" w:footer="992" w:gutter="0"/>
          <w:pgBorders w:offsetFrom="page">
            <w:top w:val="none" w:sz="0" w:space="0"/>
            <w:left w:val="none" w:sz="0" w:space="0"/>
            <w:bottom w:val="none" w:sz="0" w:space="0"/>
            <w:right w:val="none" w:sz="0" w:space="0"/>
          </w:pgBorders>
          <w:pgNumType w:fmt="decimal"/>
          <w:cols w:space="720" w:num="1"/>
          <w:rtlGutter w:val="0"/>
          <w:docGrid w:type="lines" w:linePitch="327" w:charSpace="0"/>
        </w:sectPr>
      </w:pPr>
    </w:p>
    <w:p>
      <w:pPr>
        <w:rPr>
          <w:rFonts w:hint="eastAsia" w:ascii="黑体" w:hAnsi="黑体" w:eastAsia="黑体" w:cs="黑体"/>
          <w:sz w:val="24"/>
          <w:szCs w:val="24"/>
        </w:rPr>
      </w:pPr>
      <w:r>
        <w:rPr>
          <w:rFonts w:hint="eastAsia" w:ascii="黑体" w:hAnsi="黑体" w:eastAsia="黑体" w:cs="黑体"/>
          <w:sz w:val="24"/>
          <w:szCs w:val="24"/>
        </w:rPr>
        <w:t xml:space="preserve">附件2-1                </w:t>
      </w:r>
    </w:p>
    <w:p>
      <w:pPr>
        <w:pStyle w:val="34"/>
        <w:jc w:val="center"/>
        <w:rPr>
          <w:rFonts w:hint="eastAsia" w:ascii="Times New Roman" w:hAnsi="Times New Roman"/>
          <w:b/>
          <w:bCs/>
          <w:sz w:val="32"/>
          <w:szCs w:val="32"/>
        </w:rPr>
      </w:pPr>
      <w:r>
        <w:rPr>
          <w:rFonts w:hint="eastAsia" w:ascii="Times New Roman" w:hAnsi="Times New Roman"/>
          <w:b/>
          <w:bCs/>
          <w:sz w:val="32"/>
          <w:szCs w:val="32"/>
        </w:rPr>
        <w:t>分项报价表</w:t>
      </w:r>
    </w:p>
    <w:p>
      <w:pPr>
        <w:spacing w:after="100" w:line="420" w:lineRule="exact"/>
        <w:ind w:right="-338" w:rightChars="-161"/>
        <w:rPr>
          <w:rFonts w:hint="eastAsia" w:ascii="宋体" w:hAnsi="宋体"/>
          <w:sz w:val="24"/>
          <w:szCs w:val="24"/>
        </w:rPr>
      </w:pPr>
      <w:r>
        <w:rPr>
          <w:rFonts w:hint="eastAsia"/>
          <w:sz w:val="24"/>
          <w:szCs w:val="24"/>
          <w:lang w:eastAsia="zh-CN"/>
        </w:rPr>
        <w:t>参选</w:t>
      </w:r>
      <w:r>
        <w:rPr>
          <w:rFonts w:hint="eastAsia"/>
          <w:sz w:val="24"/>
          <w:szCs w:val="24"/>
        </w:rPr>
        <w:t>人名称</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ascii="宋体" w:hAnsi="宋体"/>
          <w:sz w:val="24"/>
          <w:szCs w:val="24"/>
          <w:u w:val="single"/>
        </w:rPr>
        <w:t>(</w:t>
      </w:r>
      <w:r>
        <w:rPr>
          <w:rFonts w:hint="eastAsia" w:ascii="宋体" w:hAnsi="宋体"/>
          <w:sz w:val="24"/>
          <w:szCs w:val="24"/>
          <w:u w:val="single"/>
        </w:rPr>
        <w:t>全称并加盖公章)</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hint="eastAsia" w:ascii="宋体" w:hAnsi="宋体"/>
          <w:sz w:val="24"/>
          <w:szCs w:val="24"/>
        </w:rPr>
        <w:t xml:space="preserve"> 货币单位</w:t>
      </w:r>
      <w:r>
        <w:rPr>
          <w:rFonts w:hint="eastAsia" w:ascii="宋体" w:hAnsi="宋体"/>
          <w:sz w:val="24"/>
          <w:szCs w:val="24"/>
          <w:lang w:eastAsia="zh-CN"/>
        </w:rPr>
        <w:t>:</w:t>
      </w:r>
      <w:r>
        <w:rPr>
          <w:rFonts w:hint="eastAsia" w:ascii="宋体" w:hAnsi="宋体"/>
          <w:sz w:val="24"/>
          <w:szCs w:val="24"/>
        </w:rPr>
        <w:t>元人民币</w:t>
      </w:r>
    </w:p>
    <w:tbl>
      <w:tblPr>
        <w:tblStyle w:val="3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8"/>
        <w:gridCol w:w="2868"/>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28" w:type="dxa"/>
            <w:vAlign w:val="center"/>
          </w:tcPr>
          <w:p>
            <w:pPr>
              <w:spacing w:line="420" w:lineRule="exact"/>
              <w:jc w:val="center"/>
              <w:rPr>
                <w:rFonts w:hint="eastAsia" w:ascii="宋体" w:hAnsi="宋体" w:eastAsia="宋体"/>
                <w:sz w:val="24"/>
                <w:szCs w:val="24"/>
                <w:lang w:eastAsia="zh-CN"/>
              </w:rPr>
            </w:pPr>
            <w:r>
              <w:rPr>
                <w:rFonts w:hint="eastAsia" w:ascii="宋体" w:hAnsi="宋体"/>
                <w:sz w:val="24"/>
                <w:szCs w:val="24"/>
                <w:lang w:val="en-US" w:eastAsia="zh-CN"/>
              </w:rPr>
              <w:t>1</w:t>
            </w:r>
          </w:p>
        </w:tc>
        <w:tc>
          <w:tcPr>
            <w:tcW w:w="2868" w:type="dxa"/>
            <w:vAlign w:val="center"/>
          </w:tcPr>
          <w:p>
            <w:pPr>
              <w:spacing w:line="420" w:lineRule="exact"/>
              <w:jc w:val="center"/>
              <w:rPr>
                <w:rFonts w:ascii="宋体" w:hAnsi="宋体"/>
                <w:sz w:val="24"/>
                <w:szCs w:val="24"/>
              </w:rPr>
            </w:pPr>
            <w:r>
              <w:rPr>
                <w:rFonts w:hint="eastAsia" w:ascii="宋体" w:hAnsi="宋体"/>
                <w:sz w:val="24"/>
                <w:szCs w:val="24"/>
              </w:rPr>
              <w:t>货物名称</w:t>
            </w:r>
          </w:p>
        </w:tc>
        <w:tc>
          <w:tcPr>
            <w:tcW w:w="5743" w:type="dxa"/>
            <w:vAlign w:val="center"/>
          </w:tcPr>
          <w:p>
            <w:pPr>
              <w:spacing w:line="4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28" w:type="dxa"/>
            <w:vAlign w:val="center"/>
          </w:tcPr>
          <w:p>
            <w:pPr>
              <w:spacing w:line="420" w:lineRule="exact"/>
              <w:jc w:val="center"/>
              <w:rPr>
                <w:rFonts w:ascii="宋体" w:hAnsi="宋体"/>
                <w:sz w:val="24"/>
                <w:szCs w:val="24"/>
              </w:rPr>
            </w:pPr>
            <w:r>
              <w:rPr>
                <w:rFonts w:ascii="宋体" w:hAnsi="宋体"/>
                <w:sz w:val="24"/>
                <w:szCs w:val="24"/>
              </w:rPr>
              <w:t>2</w:t>
            </w:r>
          </w:p>
        </w:tc>
        <w:tc>
          <w:tcPr>
            <w:tcW w:w="2868" w:type="dxa"/>
            <w:vAlign w:val="center"/>
          </w:tcPr>
          <w:p>
            <w:pPr>
              <w:spacing w:line="420" w:lineRule="exact"/>
              <w:jc w:val="center"/>
              <w:rPr>
                <w:rFonts w:ascii="宋体" w:hAnsi="宋体"/>
                <w:sz w:val="24"/>
                <w:szCs w:val="24"/>
              </w:rPr>
            </w:pPr>
            <w:r>
              <w:rPr>
                <w:rFonts w:hint="eastAsia" w:ascii="宋体" w:hAnsi="宋体"/>
                <w:sz w:val="24"/>
                <w:szCs w:val="24"/>
              </w:rPr>
              <w:t>生产厂家和品牌</w:t>
            </w:r>
          </w:p>
        </w:tc>
        <w:tc>
          <w:tcPr>
            <w:tcW w:w="5743" w:type="dxa"/>
            <w:vAlign w:val="center"/>
          </w:tcPr>
          <w:p>
            <w:pPr>
              <w:spacing w:line="4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28" w:type="dxa"/>
            <w:vAlign w:val="center"/>
          </w:tcPr>
          <w:p>
            <w:pPr>
              <w:spacing w:line="420" w:lineRule="exact"/>
              <w:jc w:val="center"/>
              <w:rPr>
                <w:rFonts w:hint="eastAsia" w:ascii="宋体" w:hAnsi="宋体" w:eastAsia="宋体"/>
                <w:sz w:val="24"/>
                <w:szCs w:val="24"/>
                <w:lang w:val="en-US" w:eastAsia="zh-CN"/>
              </w:rPr>
            </w:pPr>
            <w:r>
              <w:rPr>
                <w:rFonts w:ascii="宋体" w:hAnsi="宋体"/>
                <w:sz w:val="24"/>
                <w:szCs w:val="24"/>
              </w:rPr>
              <w:t>3</w:t>
            </w:r>
          </w:p>
        </w:tc>
        <w:tc>
          <w:tcPr>
            <w:tcW w:w="2868" w:type="dxa"/>
            <w:vAlign w:val="center"/>
          </w:tcPr>
          <w:p>
            <w:pPr>
              <w:spacing w:line="42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型号</w:t>
            </w:r>
          </w:p>
        </w:tc>
        <w:tc>
          <w:tcPr>
            <w:tcW w:w="5743" w:type="dxa"/>
            <w:vAlign w:val="center"/>
          </w:tcPr>
          <w:p>
            <w:pPr>
              <w:spacing w:line="4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28" w:type="dxa"/>
            <w:vAlign w:val="center"/>
          </w:tcPr>
          <w:p>
            <w:pPr>
              <w:spacing w:line="420" w:lineRule="exact"/>
              <w:jc w:val="center"/>
              <w:rPr>
                <w:rFonts w:ascii="宋体" w:hAnsi="宋体"/>
                <w:sz w:val="24"/>
                <w:szCs w:val="24"/>
              </w:rPr>
            </w:pPr>
            <w:r>
              <w:rPr>
                <w:rFonts w:hint="eastAsia" w:ascii="宋体" w:hAnsi="宋体"/>
                <w:sz w:val="24"/>
                <w:szCs w:val="24"/>
                <w:lang w:val="en-US" w:eastAsia="zh-CN"/>
              </w:rPr>
              <w:t>4</w:t>
            </w:r>
          </w:p>
        </w:tc>
        <w:tc>
          <w:tcPr>
            <w:tcW w:w="2868" w:type="dxa"/>
            <w:vAlign w:val="center"/>
          </w:tcPr>
          <w:p>
            <w:pPr>
              <w:spacing w:line="420" w:lineRule="exact"/>
              <w:jc w:val="center"/>
              <w:rPr>
                <w:rFonts w:ascii="宋体" w:hAnsi="宋体"/>
                <w:sz w:val="24"/>
                <w:szCs w:val="24"/>
              </w:rPr>
            </w:pPr>
            <w:r>
              <w:rPr>
                <w:rFonts w:hint="eastAsia" w:ascii="宋体" w:hAnsi="宋体"/>
                <w:sz w:val="24"/>
                <w:szCs w:val="24"/>
              </w:rPr>
              <w:t>产品</w:t>
            </w:r>
            <w:r>
              <w:rPr>
                <w:rFonts w:hint="eastAsia" w:ascii="宋体" w:hAnsi="宋体"/>
                <w:sz w:val="24"/>
                <w:szCs w:val="24"/>
                <w:lang w:val="en-US" w:eastAsia="zh-CN"/>
              </w:rPr>
              <w:t>单价</w:t>
            </w:r>
          </w:p>
        </w:tc>
        <w:tc>
          <w:tcPr>
            <w:tcW w:w="5743" w:type="dxa"/>
            <w:vAlign w:val="center"/>
          </w:tcPr>
          <w:p>
            <w:pPr>
              <w:spacing w:line="4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28" w:type="dxa"/>
            <w:vAlign w:val="center"/>
          </w:tcPr>
          <w:p>
            <w:pPr>
              <w:spacing w:line="420" w:lineRule="exact"/>
              <w:jc w:val="center"/>
              <w:rPr>
                <w:rFonts w:ascii="宋体" w:hAnsi="宋体"/>
                <w:sz w:val="24"/>
                <w:szCs w:val="24"/>
              </w:rPr>
            </w:pPr>
            <w:r>
              <w:rPr>
                <w:rFonts w:hint="eastAsia" w:ascii="宋体" w:hAnsi="宋体"/>
                <w:sz w:val="24"/>
                <w:szCs w:val="24"/>
                <w:lang w:val="en-US" w:eastAsia="zh-CN"/>
              </w:rPr>
              <w:t>5</w:t>
            </w:r>
          </w:p>
        </w:tc>
        <w:tc>
          <w:tcPr>
            <w:tcW w:w="2868" w:type="dxa"/>
            <w:vAlign w:val="center"/>
          </w:tcPr>
          <w:p>
            <w:pPr>
              <w:spacing w:line="420" w:lineRule="exact"/>
              <w:jc w:val="center"/>
              <w:rPr>
                <w:rFonts w:hint="eastAsia" w:ascii="宋体" w:hAnsi="宋体"/>
                <w:sz w:val="24"/>
                <w:szCs w:val="24"/>
              </w:rPr>
            </w:pPr>
            <w:r>
              <w:rPr>
                <w:rFonts w:hint="eastAsia" w:ascii="宋体" w:hAnsi="宋体"/>
                <w:sz w:val="24"/>
                <w:szCs w:val="24"/>
              </w:rPr>
              <w:t>数</w:t>
            </w:r>
            <w:r>
              <w:rPr>
                <w:rFonts w:hint="eastAsia" w:ascii="宋体" w:hAnsi="宋体"/>
                <w:sz w:val="24"/>
                <w:szCs w:val="24"/>
                <w:lang w:val="en-US" w:eastAsia="zh-CN"/>
              </w:rPr>
              <w:t xml:space="preserve"> </w:t>
            </w:r>
            <w:r>
              <w:rPr>
                <w:rFonts w:hint="eastAsia" w:ascii="宋体" w:hAnsi="宋体"/>
                <w:sz w:val="24"/>
                <w:szCs w:val="24"/>
              </w:rPr>
              <w:t>量</w:t>
            </w:r>
          </w:p>
        </w:tc>
        <w:tc>
          <w:tcPr>
            <w:tcW w:w="5743" w:type="dxa"/>
            <w:vAlign w:val="center"/>
          </w:tcPr>
          <w:p>
            <w:pPr>
              <w:spacing w:line="4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23" w:hRule="atLeast"/>
        </w:trPr>
        <w:tc>
          <w:tcPr>
            <w:tcW w:w="428" w:type="dxa"/>
            <w:vAlign w:val="center"/>
          </w:tcPr>
          <w:p>
            <w:pPr>
              <w:spacing w:line="420" w:lineRule="exact"/>
              <w:jc w:val="center"/>
              <w:rPr>
                <w:rFonts w:hint="eastAsia" w:ascii="宋体" w:hAnsi="宋体"/>
                <w:sz w:val="24"/>
                <w:szCs w:val="24"/>
              </w:rPr>
            </w:pPr>
            <w:r>
              <w:rPr>
                <w:rFonts w:hint="eastAsia" w:ascii="宋体" w:hAnsi="宋体"/>
                <w:sz w:val="24"/>
                <w:szCs w:val="24"/>
                <w:lang w:val="en-US" w:eastAsia="zh-CN"/>
              </w:rPr>
              <w:t>6</w:t>
            </w:r>
          </w:p>
        </w:tc>
        <w:tc>
          <w:tcPr>
            <w:tcW w:w="2868" w:type="dxa"/>
            <w:vAlign w:val="center"/>
          </w:tcPr>
          <w:p>
            <w:pPr>
              <w:spacing w:line="420" w:lineRule="exact"/>
              <w:jc w:val="center"/>
              <w:rPr>
                <w:rFonts w:ascii="宋体" w:hAnsi="宋体"/>
                <w:sz w:val="24"/>
                <w:szCs w:val="24"/>
              </w:rPr>
            </w:pPr>
            <w:r>
              <w:rPr>
                <w:rFonts w:hint="eastAsia" w:ascii="宋体" w:hAnsi="宋体"/>
                <w:sz w:val="24"/>
                <w:szCs w:val="24"/>
              </w:rPr>
              <w:t>报价总价（现场交货价）</w:t>
            </w:r>
          </w:p>
        </w:tc>
        <w:tc>
          <w:tcPr>
            <w:tcW w:w="5743" w:type="dxa"/>
            <w:vAlign w:val="center"/>
          </w:tcPr>
          <w:p>
            <w:pPr>
              <w:spacing w:line="420" w:lineRule="exact"/>
              <w:jc w:val="center"/>
              <w:rPr>
                <w:rFonts w:ascii="宋体" w:hAnsi="宋体"/>
                <w:sz w:val="24"/>
                <w:szCs w:val="24"/>
              </w:rPr>
            </w:pPr>
          </w:p>
        </w:tc>
      </w:tr>
    </w:tbl>
    <w:p>
      <w:pPr>
        <w:spacing w:line="420" w:lineRule="exact"/>
        <w:rPr>
          <w:rFonts w:hint="eastAsia" w:ascii="宋体" w:hAnsi="宋体"/>
          <w:sz w:val="24"/>
          <w:szCs w:val="24"/>
        </w:rPr>
      </w:pPr>
      <w:r>
        <w:rPr>
          <w:rFonts w:hint="eastAsia" w:ascii="宋体" w:hAnsi="宋体"/>
          <w:sz w:val="24"/>
          <w:szCs w:val="24"/>
        </w:rPr>
        <w:t xml:space="preserve"> 注</w:t>
      </w:r>
      <w:r>
        <w:rPr>
          <w:rFonts w:hint="eastAsia" w:ascii="宋体" w:hAnsi="宋体"/>
          <w:sz w:val="24"/>
          <w:szCs w:val="24"/>
          <w:lang w:eastAsia="zh-CN"/>
        </w:rPr>
        <w:t>:</w:t>
      </w:r>
      <w:r>
        <w:rPr>
          <w:rFonts w:hint="eastAsia" w:ascii="宋体" w:hAnsi="宋体"/>
          <w:sz w:val="24"/>
          <w:szCs w:val="24"/>
        </w:rPr>
        <w:t>1.报价总价（现场交货价）＝栏目</w:t>
      </w:r>
      <w:r>
        <w:rPr>
          <w:rFonts w:hint="eastAsia" w:ascii="宋体" w:hAnsi="宋体"/>
          <w:sz w:val="24"/>
          <w:szCs w:val="24"/>
          <w:lang w:val="en-US" w:eastAsia="zh-CN"/>
        </w:rPr>
        <w:t>5*</w:t>
      </w:r>
      <w:r>
        <w:rPr>
          <w:rFonts w:hint="eastAsia" w:ascii="宋体" w:hAnsi="宋体"/>
          <w:sz w:val="24"/>
          <w:szCs w:val="24"/>
        </w:rPr>
        <w:t>栏目</w:t>
      </w:r>
      <w:r>
        <w:rPr>
          <w:rFonts w:hint="eastAsia" w:ascii="宋体" w:hAnsi="宋体"/>
          <w:sz w:val="24"/>
          <w:szCs w:val="24"/>
          <w:lang w:val="en-US" w:eastAsia="zh-CN"/>
        </w:rPr>
        <w:t>6</w:t>
      </w:r>
      <w:r>
        <w:rPr>
          <w:rFonts w:hint="eastAsia" w:ascii="宋体" w:hAnsi="宋体"/>
          <w:sz w:val="24"/>
          <w:szCs w:val="24"/>
        </w:rPr>
        <w:t>。</w:t>
      </w:r>
    </w:p>
    <w:p>
      <w:pPr>
        <w:spacing w:line="420" w:lineRule="exact"/>
        <w:ind w:firstLine="480" w:firstLineChars="200"/>
        <w:rPr>
          <w:rFonts w:hint="eastAsia" w:ascii="宋体" w:hAnsi="宋体"/>
          <w:sz w:val="24"/>
          <w:szCs w:val="24"/>
        </w:rPr>
      </w:pPr>
      <w:r>
        <w:rPr>
          <w:rFonts w:hint="eastAsia" w:ascii="宋体" w:hAnsi="宋体"/>
          <w:sz w:val="24"/>
          <w:szCs w:val="24"/>
        </w:rPr>
        <w:t>2.选购件价不包括在本报价表内，应另附纸分项单报。</w:t>
      </w:r>
    </w:p>
    <w:p>
      <w:pPr>
        <w:spacing w:line="420" w:lineRule="exact"/>
        <w:ind w:firstLine="480" w:firstLineChars="200"/>
        <w:rPr>
          <w:rFonts w:hint="eastAsia" w:ascii="宋体" w:hAnsi="宋体"/>
          <w:sz w:val="24"/>
          <w:szCs w:val="24"/>
        </w:rPr>
      </w:pPr>
      <w:r>
        <w:rPr>
          <w:rFonts w:hint="eastAsia" w:ascii="宋体" w:hAnsi="宋体"/>
          <w:sz w:val="24"/>
          <w:szCs w:val="24"/>
        </w:rPr>
        <w:t>3.此表第</w:t>
      </w:r>
      <w:r>
        <w:rPr>
          <w:rFonts w:hint="eastAsia" w:ascii="宋体" w:hAnsi="宋体"/>
          <w:sz w:val="24"/>
          <w:szCs w:val="24"/>
          <w:lang w:val="en-US" w:eastAsia="zh-CN"/>
        </w:rPr>
        <w:t>7</w:t>
      </w:r>
      <w:r>
        <w:rPr>
          <w:rFonts w:hint="eastAsia" w:ascii="宋体" w:hAnsi="宋体"/>
          <w:sz w:val="24"/>
          <w:szCs w:val="24"/>
        </w:rPr>
        <w:t>项报价若与报价一览表有出入，以报价一览表价格为准。</w:t>
      </w:r>
    </w:p>
    <w:p>
      <w:pPr>
        <w:spacing w:line="420" w:lineRule="exact"/>
        <w:rPr>
          <w:rFonts w:hint="eastAsia" w:ascii="宋体" w:hAnsi="宋体"/>
          <w:sz w:val="24"/>
          <w:szCs w:val="24"/>
        </w:rPr>
      </w:pPr>
    </w:p>
    <w:p>
      <w:pPr>
        <w:spacing w:line="420" w:lineRule="exact"/>
        <w:rPr>
          <w:rFonts w:hint="eastAsia" w:ascii="宋体" w:hAnsi="宋体"/>
          <w:sz w:val="24"/>
          <w:szCs w:val="24"/>
        </w:rPr>
      </w:pPr>
    </w:p>
    <w:p>
      <w:pPr>
        <w:spacing w:line="420" w:lineRule="exact"/>
        <w:ind w:firstLine="4080" w:firstLineChars="1700"/>
        <w:rPr>
          <w:rFonts w:hint="eastAsia" w:ascii="宋体" w:hAnsi="宋体"/>
          <w:sz w:val="24"/>
          <w:szCs w:val="24"/>
          <w:u w:val="single"/>
        </w:rPr>
      </w:pPr>
      <w:r>
        <w:rPr>
          <w:rFonts w:hint="eastAsia" w:ascii="宋体" w:hAnsi="宋体"/>
          <w:sz w:val="24"/>
          <w:szCs w:val="24"/>
          <w:lang w:eastAsia="zh-CN"/>
        </w:rPr>
        <w:t>参选人</w:t>
      </w:r>
      <w:r>
        <w:rPr>
          <w:rFonts w:hint="eastAsia" w:ascii="宋体" w:hAnsi="宋体"/>
          <w:sz w:val="24"/>
          <w:szCs w:val="24"/>
        </w:rPr>
        <w:t>代表签名</w:t>
      </w:r>
      <w:r>
        <w:rPr>
          <w:rFonts w:hint="eastAsia" w:ascii="宋体" w:hAnsi="宋体"/>
          <w:sz w:val="24"/>
          <w:szCs w:val="24"/>
          <w:lang w:eastAsia="zh-CN"/>
        </w:rPr>
        <w:t>:</w:t>
      </w:r>
      <w:r>
        <w:rPr>
          <w:rFonts w:hint="eastAsia" w:ascii="宋体" w:hAnsi="宋体"/>
          <w:sz w:val="24"/>
          <w:szCs w:val="24"/>
          <w:u w:val="single"/>
        </w:rPr>
        <w:t xml:space="preserve">               </w:t>
      </w:r>
    </w:p>
    <w:p>
      <w:pPr>
        <w:pStyle w:val="34"/>
        <w:spacing w:line="420" w:lineRule="exact"/>
        <w:jc w:val="left"/>
        <w:rPr>
          <w:sz w:val="24"/>
          <w:szCs w:val="24"/>
        </w:rPr>
      </w:pPr>
    </w:p>
    <w:p>
      <w:pPr>
        <w:pStyle w:val="34"/>
        <w:spacing w:line="420" w:lineRule="exact"/>
        <w:jc w:val="left"/>
        <w:rPr>
          <w:sz w:val="24"/>
          <w:szCs w:val="24"/>
        </w:rPr>
        <w:sectPr>
          <w:pgSz w:w="11905" w:h="16838"/>
          <w:pgMar w:top="1417" w:right="1474" w:bottom="1417" w:left="1587" w:header="851" w:footer="992" w:gutter="0"/>
          <w:pgBorders w:offsetFrom="page">
            <w:top w:val="none" w:sz="0" w:space="0"/>
            <w:left w:val="none" w:sz="0" w:space="0"/>
            <w:bottom w:val="none" w:sz="0" w:space="0"/>
            <w:right w:val="none" w:sz="0" w:space="0"/>
          </w:pgBorders>
          <w:pgNumType w:fmt="decimal"/>
          <w:cols w:space="720" w:num="1"/>
          <w:rtlGutter w:val="0"/>
          <w:docGrid w:type="lines" w:linePitch="327" w:charSpace="0"/>
        </w:sectPr>
      </w:pPr>
    </w:p>
    <w:p>
      <w:pPr>
        <w:pStyle w:val="34"/>
        <w:jc w:val="left"/>
        <w:rPr>
          <w:rFonts w:hint="eastAsia" w:ascii="黑体" w:hAnsi="黑体" w:eastAsia="黑体" w:cs="黑体"/>
          <w:b w:val="0"/>
          <w:bCs w:val="0"/>
          <w:sz w:val="24"/>
          <w:szCs w:val="24"/>
        </w:rPr>
      </w:pPr>
      <w:r>
        <w:rPr>
          <w:rFonts w:hint="eastAsia" w:ascii="黑体" w:hAnsi="黑体" w:eastAsia="黑体" w:cs="黑体"/>
          <w:sz w:val="24"/>
          <w:szCs w:val="24"/>
        </w:rPr>
        <w:t>附件</w:t>
      </w:r>
      <w:r>
        <w:rPr>
          <w:rFonts w:hint="eastAsia" w:ascii="黑体" w:hAnsi="黑体" w:eastAsia="黑体" w:cs="黑体"/>
          <w:sz w:val="24"/>
          <w:szCs w:val="24"/>
          <w:lang w:val="en-US" w:eastAsia="zh-CN"/>
        </w:rPr>
        <w:t>3</w:t>
      </w:r>
      <w:r>
        <w:rPr>
          <w:rFonts w:hint="eastAsia" w:ascii="黑体" w:hAnsi="黑体" w:eastAsia="黑体" w:cs="黑体"/>
          <w:sz w:val="24"/>
          <w:szCs w:val="24"/>
        </w:rPr>
        <w:t xml:space="preserve">            </w:t>
      </w:r>
      <w:r>
        <w:rPr>
          <w:rFonts w:hint="eastAsia" w:ascii="黑体" w:hAnsi="黑体" w:eastAsia="黑体" w:cs="黑体"/>
          <w:b w:val="0"/>
          <w:bCs w:val="0"/>
          <w:sz w:val="24"/>
          <w:szCs w:val="24"/>
        </w:rPr>
        <w:t xml:space="preserve">  </w:t>
      </w:r>
    </w:p>
    <w:p>
      <w:pPr>
        <w:pStyle w:val="34"/>
        <w:jc w:val="center"/>
        <w:rPr>
          <w:rFonts w:hint="eastAsia" w:ascii="黑体" w:eastAsia="黑体"/>
        </w:rPr>
      </w:pPr>
      <w:r>
        <w:rPr>
          <w:rFonts w:hint="eastAsia" w:ascii="Times New Roman" w:hAnsi="Times New Roman"/>
          <w:b/>
          <w:bCs/>
          <w:sz w:val="32"/>
          <w:szCs w:val="32"/>
        </w:rPr>
        <w:t>技术和商务偏离表</w:t>
      </w:r>
      <w:r>
        <w:rPr>
          <w:rFonts w:hint="eastAsia" w:ascii="仿宋_GB2312" w:eastAsia="仿宋_GB2312"/>
          <w:sz w:val="36"/>
        </w:rPr>
        <w:cr/>
      </w:r>
    </w:p>
    <w:p>
      <w:pPr>
        <w:spacing w:line="420" w:lineRule="exact"/>
        <w:ind w:left="-206" w:leftChars="-98"/>
        <w:rPr>
          <w:rFonts w:hint="default" w:ascii="宋体" w:hAnsi="宋体" w:eastAsia="宋体"/>
          <w:sz w:val="24"/>
          <w:szCs w:val="24"/>
          <w:u w:val="single"/>
          <w:lang w:val="en-US" w:eastAsia="zh-CN"/>
        </w:rPr>
      </w:pPr>
      <w:r>
        <w:rPr>
          <w:rFonts w:hint="eastAsia" w:ascii="宋体" w:hAnsi="宋体"/>
          <w:sz w:val="24"/>
          <w:szCs w:val="24"/>
          <w:lang w:eastAsia="zh-CN"/>
        </w:rPr>
        <w:t>参选</w:t>
      </w:r>
      <w:r>
        <w:rPr>
          <w:rFonts w:hint="eastAsia" w:ascii="宋体" w:hAnsi="宋体"/>
          <w:sz w:val="24"/>
          <w:szCs w:val="24"/>
        </w:rPr>
        <w:t>人名称</w:t>
      </w:r>
      <w:r>
        <w:rPr>
          <w:rFonts w:hint="eastAsia" w:ascii="宋体" w:hAnsi="宋体"/>
          <w:sz w:val="24"/>
          <w:szCs w:val="24"/>
          <w:lang w:eastAsia="zh-CN"/>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全称并加盖公章)  </w:t>
      </w:r>
      <w:r>
        <w:rPr>
          <w:rFonts w:hint="eastAsia" w:ascii="宋体" w:hAnsi="宋体"/>
          <w:sz w:val="24"/>
          <w:szCs w:val="24"/>
          <w:u w:val="none"/>
          <w:lang w:val="en-US" w:eastAsia="zh-CN"/>
        </w:rPr>
        <w:t xml:space="preserve">   </w:t>
      </w:r>
    </w:p>
    <w:tbl>
      <w:tblPr>
        <w:tblStyle w:val="32"/>
        <w:tblW w:w="8290" w:type="dxa"/>
        <w:jc w:val="center"/>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072"/>
        <w:gridCol w:w="207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2072" w:type="dxa"/>
            <w:vAlign w:val="center"/>
          </w:tcPr>
          <w:p>
            <w:pPr>
              <w:spacing w:line="420" w:lineRule="exact"/>
              <w:jc w:val="center"/>
              <w:rPr>
                <w:rFonts w:hint="eastAsia" w:ascii="宋体" w:hAnsi="宋体"/>
                <w:sz w:val="24"/>
                <w:szCs w:val="24"/>
              </w:rPr>
            </w:pPr>
            <w:r>
              <w:rPr>
                <w:rFonts w:hint="eastAsia" w:ascii="宋体" w:hAnsi="宋体"/>
                <w:sz w:val="24"/>
                <w:szCs w:val="24"/>
              </w:rPr>
              <w:t>规格条目号</w:t>
            </w:r>
          </w:p>
        </w:tc>
        <w:tc>
          <w:tcPr>
            <w:tcW w:w="2072" w:type="dxa"/>
            <w:vAlign w:val="center"/>
          </w:tcPr>
          <w:p>
            <w:pPr>
              <w:spacing w:line="420" w:lineRule="exact"/>
              <w:jc w:val="center"/>
              <w:rPr>
                <w:rFonts w:hint="eastAsia" w:ascii="宋体" w:hAnsi="宋体"/>
                <w:sz w:val="24"/>
                <w:szCs w:val="24"/>
              </w:rPr>
            </w:pPr>
            <w:r>
              <w:rPr>
                <w:rFonts w:hint="eastAsia" w:ascii="宋体" w:hAnsi="宋体"/>
                <w:sz w:val="24"/>
                <w:szCs w:val="24"/>
              </w:rPr>
              <w:t>询价文件要求</w:t>
            </w:r>
          </w:p>
        </w:tc>
        <w:tc>
          <w:tcPr>
            <w:tcW w:w="2072" w:type="dxa"/>
            <w:vAlign w:val="center"/>
          </w:tcPr>
          <w:p>
            <w:pPr>
              <w:spacing w:line="420" w:lineRule="exact"/>
              <w:jc w:val="center"/>
              <w:rPr>
                <w:rFonts w:hint="eastAsia" w:ascii="宋体" w:hAnsi="宋体"/>
                <w:sz w:val="24"/>
                <w:szCs w:val="24"/>
              </w:rPr>
            </w:pPr>
            <w:r>
              <w:rPr>
                <w:rFonts w:hint="eastAsia" w:ascii="宋体" w:hAnsi="宋体"/>
                <w:sz w:val="24"/>
                <w:szCs w:val="24"/>
              </w:rPr>
              <w:t>报价响应</w:t>
            </w:r>
          </w:p>
        </w:tc>
        <w:tc>
          <w:tcPr>
            <w:tcW w:w="2074" w:type="dxa"/>
            <w:vAlign w:val="center"/>
          </w:tcPr>
          <w:p>
            <w:pPr>
              <w:spacing w:line="420" w:lineRule="exact"/>
              <w:jc w:val="center"/>
              <w:rPr>
                <w:rFonts w:hint="eastAsia" w:ascii="宋体" w:hAnsi="宋体"/>
                <w:sz w:val="24"/>
                <w:szCs w:val="24"/>
              </w:rPr>
            </w:pPr>
            <w:r>
              <w:rPr>
                <w:rFonts w:hint="eastAsia" w:ascii="宋体" w:hAnsi="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4" w:type="dxa"/>
            <w:vAlign w:val="top"/>
          </w:tcPr>
          <w:p>
            <w:pPr>
              <w:spacing w:line="42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4" w:type="dxa"/>
            <w:vAlign w:val="top"/>
          </w:tcPr>
          <w:p>
            <w:pPr>
              <w:spacing w:line="42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4" w:type="dxa"/>
            <w:vAlign w:val="top"/>
          </w:tcPr>
          <w:p>
            <w:pPr>
              <w:spacing w:line="42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4" w:type="dxa"/>
            <w:vAlign w:val="top"/>
          </w:tcPr>
          <w:p>
            <w:pPr>
              <w:spacing w:line="42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4" w:type="dxa"/>
            <w:vAlign w:val="top"/>
          </w:tcPr>
          <w:p>
            <w:pPr>
              <w:spacing w:line="42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4" w:type="dxa"/>
            <w:vAlign w:val="top"/>
          </w:tcPr>
          <w:p>
            <w:pPr>
              <w:spacing w:line="420" w:lineRule="exac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2" w:type="dxa"/>
            <w:vAlign w:val="top"/>
          </w:tcPr>
          <w:p>
            <w:pPr>
              <w:spacing w:line="420" w:lineRule="exact"/>
              <w:rPr>
                <w:rFonts w:hint="eastAsia" w:ascii="宋体" w:hAnsi="宋体"/>
                <w:sz w:val="24"/>
                <w:szCs w:val="24"/>
              </w:rPr>
            </w:pPr>
          </w:p>
        </w:tc>
        <w:tc>
          <w:tcPr>
            <w:tcW w:w="2074" w:type="dxa"/>
            <w:vAlign w:val="top"/>
          </w:tcPr>
          <w:p>
            <w:pPr>
              <w:spacing w:line="420" w:lineRule="exact"/>
              <w:rPr>
                <w:rFonts w:hint="eastAsia" w:ascii="宋体" w:hAnsi="宋体"/>
                <w:sz w:val="24"/>
                <w:szCs w:val="24"/>
              </w:rPr>
            </w:pPr>
          </w:p>
        </w:tc>
      </w:tr>
    </w:tbl>
    <w:p>
      <w:pPr>
        <w:spacing w:line="420" w:lineRule="exact"/>
        <w:ind w:left="-412" w:leftChars="-196" w:right="-195" w:rightChars="-93" w:firstLine="480" w:firstLineChars="200"/>
        <w:rPr>
          <w:rFonts w:hint="eastAsia" w:ascii="宋体" w:hAnsi="宋体"/>
          <w:sz w:val="24"/>
          <w:szCs w:val="24"/>
        </w:rPr>
      </w:pPr>
      <w:r>
        <w:rPr>
          <w:rFonts w:hint="eastAsia" w:ascii="宋体" w:hAnsi="宋体"/>
          <w:sz w:val="24"/>
          <w:szCs w:val="24"/>
        </w:rPr>
        <w:t>备注说明</w:t>
      </w:r>
      <w:r>
        <w:rPr>
          <w:rFonts w:hint="eastAsia" w:ascii="宋体" w:hAnsi="宋体"/>
          <w:sz w:val="24"/>
          <w:szCs w:val="24"/>
          <w:lang w:eastAsia="zh-CN"/>
        </w:rPr>
        <w:t>:</w:t>
      </w:r>
      <w:r>
        <w:rPr>
          <w:rFonts w:hint="eastAsia" w:ascii="宋体" w:hAnsi="宋体"/>
          <w:sz w:val="24"/>
          <w:szCs w:val="24"/>
        </w:rPr>
        <w:t>本</w:t>
      </w:r>
      <w:r>
        <w:rPr>
          <w:rFonts w:hint="eastAsia" w:ascii="宋体" w:hAnsi="宋体"/>
          <w:sz w:val="24"/>
          <w:szCs w:val="24"/>
          <w:lang w:eastAsia="zh-CN"/>
        </w:rPr>
        <w:t>比选</w:t>
      </w:r>
      <w:r>
        <w:rPr>
          <w:rFonts w:hint="eastAsia" w:ascii="宋体" w:hAnsi="宋体"/>
          <w:sz w:val="24"/>
          <w:szCs w:val="24"/>
        </w:rPr>
        <w:t>文件（含资格、商务、合同条款、</w:t>
      </w:r>
      <w:r>
        <w:rPr>
          <w:rFonts w:hint="eastAsia" w:ascii="宋体" w:hAnsi="宋体"/>
          <w:sz w:val="24"/>
          <w:szCs w:val="24"/>
          <w:lang w:eastAsia="zh-CN"/>
        </w:rPr>
        <w:t>比选</w:t>
      </w:r>
      <w:r>
        <w:rPr>
          <w:rFonts w:hint="eastAsia" w:ascii="宋体" w:hAnsi="宋体"/>
          <w:sz w:val="24"/>
          <w:szCs w:val="24"/>
        </w:rPr>
        <w:t>内容及要求等）规定的各相关条款要求，如果</w:t>
      </w:r>
      <w:r>
        <w:rPr>
          <w:rFonts w:hint="eastAsia" w:ascii="宋体" w:hAnsi="宋体"/>
          <w:sz w:val="24"/>
          <w:szCs w:val="24"/>
          <w:lang w:eastAsia="zh-CN"/>
        </w:rPr>
        <w:t>参选</w:t>
      </w:r>
      <w:r>
        <w:rPr>
          <w:rFonts w:hint="eastAsia" w:ascii="宋体" w:hAnsi="宋体"/>
          <w:sz w:val="24"/>
          <w:szCs w:val="24"/>
        </w:rPr>
        <w:t>人在</w:t>
      </w:r>
      <w:r>
        <w:rPr>
          <w:rFonts w:hint="eastAsia" w:ascii="宋体" w:hAnsi="宋体"/>
          <w:sz w:val="24"/>
          <w:szCs w:val="24"/>
          <w:lang w:eastAsia="zh-CN"/>
        </w:rPr>
        <w:t>参选文件</w:t>
      </w:r>
      <w:r>
        <w:rPr>
          <w:rFonts w:hint="eastAsia" w:ascii="宋体" w:hAnsi="宋体"/>
          <w:sz w:val="24"/>
          <w:szCs w:val="24"/>
        </w:rPr>
        <w:t>中没有以书面方式对</w:t>
      </w:r>
      <w:r>
        <w:rPr>
          <w:rFonts w:hint="eastAsia" w:ascii="宋体" w:hAnsi="宋体"/>
          <w:sz w:val="24"/>
          <w:szCs w:val="24"/>
          <w:lang w:eastAsia="zh-CN"/>
        </w:rPr>
        <w:t>比选</w:t>
      </w:r>
      <w:r>
        <w:rPr>
          <w:rFonts w:hint="eastAsia" w:ascii="宋体" w:hAnsi="宋体"/>
          <w:sz w:val="24"/>
          <w:szCs w:val="24"/>
        </w:rPr>
        <w:t>文件规定的各项要求和条款提出不满足或不响应或负偏离，则视为</w:t>
      </w:r>
      <w:r>
        <w:rPr>
          <w:rFonts w:hint="eastAsia" w:ascii="宋体" w:hAnsi="宋体"/>
          <w:sz w:val="24"/>
          <w:szCs w:val="24"/>
          <w:lang w:eastAsia="zh-CN"/>
        </w:rPr>
        <w:t>参选人</w:t>
      </w:r>
      <w:r>
        <w:rPr>
          <w:rFonts w:hint="eastAsia" w:ascii="宋体" w:hAnsi="宋体"/>
          <w:sz w:val="24"/>
          <w:szCs w:val="24"/>
        </w:rPr>
        <w:t>能够完全理解并满足本</w:t>
      </w:r>
      <w:r>
        <w:rPr>
          <w:rFonts w:hint="eastAsia" w:ascii="宋体" w:hAnsi="宋体"/>
          <w:sz w:val="24"/>
          <w:szCs w:val="24"/>
          <w:lang w:eastAsia="zh-CN"/>
        </w:rPr>
        <w:t>比选</w:t>
      </w:r>
      <w:r>
        <w:rPr>
          <w:rFonts w:hint="eastAsia" w:ascii="宋体" w:hAnsi="宋体"/>
          <w:sz w:val="24"/>
          <w:szCs w:val="24"/>
        </w:rPr>
        <w:t>文件规定的各相关条款要求。如有不满足或不响应或负偏离，不管是多么微小，</w:t>
      </w:r>
      <w:r>
        <w:rPr>
          <w:rFonts w:hint="eastAsia" w:ascii="宋体" w:hAnsi="宋体"/>
          <w:sz w:val="24"/>
          <w:szCs w:val="24"/>
          <w:lang w:eastAsia="zh-CN"/>
        </w:rPr>
        <w:t>参选</w:t>
      </w:r>
      <w:r>
        <w:rPr>
          <w:rFonts w:hint="eastAsia" w:ascii="宋体" w:hAnsi="宋体"/>
          <w:sz w:val="24"/>
          <w:szCs w:val="24"/>
        </w:rPr>
        <w:t>人都应在上表中加以如实详细说明，否则，</w:t>
      </w:r>
      <w:r>
        <w:rPr>
          <w:rFonts w:hint="eastAsia" w:ascii="宋体" w:hAnsi="宋体"/>
          <w:sz w:val="24"/>
          <w:szCs w:val="24"/>
          <w:lang w:eastAsia="zh-CN"/>
        </w:rPr>
        <w:t>参选</w:t>
      </w:r>
      <w:r>
        <w:rPr>
          <w:rFonts w:hint="eastAsia" w:ascii="宋体" w:hAnsi="宋体"/>
          <w:sz w:val="24"/>
          <w:szCs w:val="24"/>
        </w:rPr>
        <w:t>人中选后才提出或者被</w:t>
      </w:r>
      <w:r>
        <w:rPr>
          <w:rFonts w:hint="eastAsia" w:ascii="宋体" w:hAnsi="宋体"/>
          <w:sz w:val="24"/>
          <w:szCs w:val="24"/>
          <w:lang w:eastAsia="zh-CN"/>
        </w:rPr>
        <w:t>比选</w:t>
      </w:r>
      <w:r>
        <w:rPr>
          <w:rFonts w:hint="eastAsia" w:ascii="宋体" w:hAnsi="宋体"/>
          <w:sz w:val="24"/>
          <w:szCs w:val="24"/>
        </w:rPr>
        <w:t>人发现的任何负偏离或不响应或不满足均视为中选</w:t>
      </w:r>
      <w:r>
        <w:rPr>
          <w:rFonts w:hint="eastAsia" w:ascii="宋体" w:hAnsi="宋体"/>
          <w:sz w:val="24"/>
          <w:szCs w:val="24"/>
          <w:lang w:eastAsia="zh-CN"/>
        </w:rPr>
        <w:t>参选</w:t>
      </w:r>
      <w:r>
        <w:rPr>
          <w:rFonts w:hint="eastAsia" w:ascii="宋体" w:hAnsi="宋体"/>
          <w:sz w:val="24"/>
          <w:szCs w:val="24"/>
        </w:rPr>
        <w:t>人违约，按</w:t>
      </w:r>
      <w:r>
        <w:rPr>
          <w:rFonts w:hint="eastAsia" w:ascii="宋体" w:hAnsi="宋体"/>
          <w:sz w:val="24"/>
          <w:szCs w:val="24"/>
          <w:lang w:eastAsia="zh-CN"/>
        </w:rPr>
        <w:t>参选</w:t>
      </w:r>
      <w:r>
        <w:rPr>
          <w:rFonts w:hint="eastAsia" w:ascii="宋体" w:hAnsi="宋体"/>
          <w:sz w:val="24"/>
          <w:szCs w:val="24"/>
        </w:rPr>
        <w:t>人虚假承诺骗取中选处理，</w:t>
      </w:r>
      <w:r>
        <w:rPr>
          <w:rFonts w:hint="eastAsia" w:ascii="宋体" w:hAnsi="宋体"/>
          <w:sz w:val="24"/>
          <w:szCs w:val="24"/>
          <w:lang w:eastAsia="zh-CN"/>
        </w:rPr>
        <w:t>比选</w:t>
      </w:r>
      <w:r>
        <w:rPr>
          <w:rFonts w:hint="eastAsia" w:ascii="宋体" w:hAnsi="宋体"/>
          <w:sz w:val="24"/>
          <w:szCs w:val="24"/>
        </w:rPr>
        <w:t>人将取消其中选</w:t>
      </w:r>
      <w:r>
        <w:rPr>
          <w:rFonts w:hint="eastAsia" w:ascii="宋体" w:hAnsi="宋体"/>
          <w:sz w:val="24"/>
          <w:szCs w:val="24"/>
          <w:lang w:eastAsia="zh-CN"/>
        </w:rPr>
        <w:t>参选</w:t>
      </w:r>
      <w:r>
        <w:rPr>
          <w:rFonts w:hint="eastAsia" w:ascii="宋体" w:hAnsi="宋体"/>
          <w:sz w:val="24"/>
          <w:szCs w:val="24"/>
        </w:rPr>
        <w:t>人资格，其报价保证金将不予退还，给</w:t>
      </w:r>
      <w:r>
        <w:rPr>
          <w:rFonts w:hint="eastAsia" w:ascii="宋体" w:hAnsi="宋体"/>
          <w:sz w:val="24"/>
          <w:szCs w:val="24"/>
          <w:lang w:eastAsia="zh-CN"/>
        </w:rPr>
        <w:t>比选</w:t>
      </w:r>
      <w:r>
        <w:rPr>
          <w:rFonts w:hint="eastAsia" w:ascii="宋体" w:hAnsi="宋体"/>
          <w:sz w:val="24"/>
          <w:szCs w:val="24"/>
        </w:rPr>
        <w:t>人造成损失的，还必须进行赔偿并负相关责任。</w:t>
      </w:r>
    </w:p>
    <w:p>
      <w:pPr>
        <w:spacing w:line="420" w:lineRule="exact"/>
        <w:rPr>
          <w:rFonts w:hint="eastAsia" w:ascii="宋体" w:hAnsi="宋体"/>
          <w:sz w:val="24"/>
          <w:szCs w:val="24"/>
        </w:rPr>
      </w:pPr>
    </w:p>
    <w:p>
      <w:pPr>
        <w:spacing w:line="420" w:lineRule="exact"/>
        <w:rPr>
          <w:rFonts w:hint="eastAsia" w:ascii="宋体" w:hAnsi="宋体"/>
          <w:sz w:val="24"/>
          <w:szCs w:val="24"/>
        </w:rPr>
      </w:pPr>
    </w:p>
    <w:p>
      <w:pPr>
        <w:spacing w:line="420" w:lineRule="exact"/>
        <w:ind w:firstLine="4320" w:firstLineChars="1800"/>
        <w:rPr>
          <w:rFonts w:ascii="宋体" w:hAnsi="宋体"/>
          <w:sz w:val="24"/>
          <w:szCs w:val="24"/>
        </w:rPr>
      </w:pPr>
      <w:r>
        <w:rPr>
          <w:rFonts w:hint="eastAsia" w:ascii="宋体" w:hAnsi="宋体"/>
          <w:sz w:val="24"/>
          <w:szCs w:val="24"/>
          <w:lang w:eastAsia="zh-CN"/>
        </w:rPr>
        <w:t>参选</w:t>
      </w:r>
      <w:r>
        <w:rPr>
          <w:rFonts w:hint="eastAsia" w:ascii="宋体" w:hAnsi="宋体"/>
          <w:sz w:val="24"/>
          <w:szCs w:val="24"/>
        </w:rPr>
        <w:t>人授权代表签字</w:t>
      </w:r>
      <w:r>
        <w:rPr>
          <w:rFonts w:hint="eastAsia" w:ascii="宋体" w:hAnsi="宋体"/>
          <w:sz w:val="24"/>
          <w:szCs w:val="24"/>
          <w:lang w:eastAsia="zh-CN"/>
        </w:rPr>
        <w:t>:</w:t>
      </w:r>
      <w:r>
        <w:rPr>
          <w:rFonts w:hint="eastAsia" w:ascii="宋体" w:hAnsi="宋体"/>
          <w:sz w:val="24"/>
          <w:szCs w:val="24"/>
        </w:rPr>
        <w:t xml:space="preserve"> _________________</w:t>
      </w:r>
    </w:p>
    <w:p>
      <w:pPr>
        <w:pStyle w:val="34"/>
        <w:rPr>
          <w:rFonts w:hint="eastAsia"/>
        </w:rPr>
      </w:pPr>
    </w:p>
    <w:p>
      <w:pPr>
        <w:pStyle w:val="34"/>
        <w:rPr>
          <w:rFonts w:hint="eastAsia"/>
          <w:sz w:val="21"/>
        </w:rPr>
      </w:pPr>
      <w:r>
        <w:rPr>
          <w:rFonts w:hint="eastAsia"/>
        </w:rPr>
        <w:t xml:space="preserve">                             </w:t>
      </w:r>
    </w:p>
    <w:p>
      <w:pPr>
        <w:pStyle w:val="34"/>
        <w:rPr>
          <w:rFonts w:hint="eastAsia" w:ascii="黑体" w:hAnsi="黑体" w:eastAsia="黑体" w:cs="黑体"/>
          <w:b w:val="0"/>
          <w:bCs w:val="0"/>
          <w:sz w:val="24"/>
          <w:szCs w:val="24"/>
        </w:rPr>
      </w:pPr>
      <w:r>
        <w:rPr>
          <w:rFonts w:hint="eastAsia"/>
          <w:sz w:val="21"/>
        </w:rPr>
        <w:br w:type="page"/>
      </w:r>
      <w:r>
        <w:rPr>
          <w:rFonts w:hint="eastAsia" w:ascii="黑体" w:hAnsi="黑体" w:eastAsia="黑体" w:cs="黑体"/>
          <w:sz w:val="24"/>
          <w:szCs w:val="24"/>
        </w:rPr>
        <w:t>附件</w:t>
      </w:r>
      <w:r>
        <w:rPr>
          <w:rFonts w:hint="eastAsia" w:ascii="黑体" w:hAnsi="黑体" w:eastAsia="黑体" w:cs="黑体"/>
          <w:sz w:val="24"/>
          <w:szCs w:val="24"/>
          <w:lang w:val="en-US" w:eastAsia="zh-CN"/>
        </w:rPr>
        <w:t>4</w:t>
      </w:r>
      <w:r>
        <w:rPr>
          <w:rFonts w:hint="eastAsia" w:ascii="黑体" w:hAnsi="黑体" w:eastAsia="黑体" w:cs="黑体"/>
          <w:sz w:val="24"/>
          <w:szCs w:val="24"/>
        </w:rPr>
        <w:t xml:space="preserve">        </w:t>
      </w:r>
      <w:r>
        <w:rPr>
          <w:rFonts w:hint="eastAsia" w:ascii="黑体" w:hAnsi="黑体" w:eastAsia="黑体" w:cs="黑体"/>
          <w:b w:val="0"/>
          <w:bCs w:val="0"/>
          <w:sz w:val="24"/>
          <w:szCs w:val="24"/>
        </w:rPr>
        <w:t xml:space="preserve">   </w:t>
      </w:r>
    </w:p>
    <w:p>
      <w:pPr>
        <w:pStyle w:val="34"/>
        <w:jc w:val="center"/>
        <w:rPr>
          <w:rFonts w:hint="eastAsia" w:ascii="Times New Roman" w:hAnsi="Times New Roman"/>
          <w:b/>
          <w:bCs/>
          <w:sz w:val="32"/>
          <w:szCs w:val="32"/>
        </w:rPr>
      </w:pPr>
      <w:r>
        <w:rPr>
          <w:rFonts w:hint="eastAsia" w:ascii="Times New Roman" w:hAnsi="Times New Roman"/>
          <w:b/>
          <w:bCs/>
          <w:sz w:val="32"/>
          <w:szCs w:val="32"/>
          <w:lang w:eastAsia="zh-CN"/>
        </w:rPr>
        <w:t>参选</w:t>
      </w:r>
      <w:r>
        <w:rPr>
          <w:rFonts w:hint="eastAsia" w:ascii="Times New Roman" w:hAnsi="Times New Roman"/>
          <w:b/>
          <w:bCs/>
          <w:sz w:val="32"/>
          <w:szCs w:val="32"/>
        </w:rPr>
        <w:t>人的资格证明文件</w:t>
      </w:r>
    </w:p>
    <w:p>
      <w:pPr>
        <w:pStyle w:val="34"/>
        <w:spacing w:line="420" w:lineRule="exact"/>
        <w:jc w:val="center"/>
        <w:rPr>
          <w:rFonts w:hint="eastAsia"/>
          <w:sz w:val="24"/>
          <w:szCs w:val="24"/>
        </w:rPr>
      </w:pPr>
      <w:r>
        <w:rPr>
          <w:rFonts w:hint="eastAsia" w:ascii="仿宋_GB2312" w:eastAsia="仿宋_GB2312"/>
          <w:sz w:val="24"/>
          <w:szCs w:val="24"/>
        </w:rPr>
        <w:cr/>
      </w:r>
    </w:p>
    <w:p>
      <w:pPr>
        <w:pStyle w:val="34"/>
        <w:spacing w:line="420" w:lineRule="exact"/>
        <w:rPr>
          <w:rFonts w:hint="eastAsia"/>
          <w:sz w:val="24"/>
          <w:szCs w:val="24"/>
        </w:rPr>
      </w:pPr>
      <w:r>
        <w:rPr>
          <w:rFonts w:hint="eastAsia" w:ascii="黑体" w:hAnsi="黑体" w:eastAsia="黑体" w:cs="黑体"/>
          <w:sz w:val="24"/>
          <w:szCs w:val="24"/>
        </w:rPr>
        <w:t>附件</w:t>
      </w:r>
      <w:r>
        <w:rPr>
          <w:rFonts w:hint="eastAsia" w:ascii="黑体" w:hAnsi="黑体" w:eastAsia="黑体" w:cs="黑体"/>
          <w:sz w:val="24"/>
          <w:szCs w:val="24"/>
          <w:lang w:val="en-US" w:eastAsia="zh-CN"/>
        </w:rPr>
        <w:t>4</w:t>
      </w:r>
      <w:r>
        <w:rPr>
          <w:rFonts w:hint="eastAsia" w:ascii="黑体" w:hAnsi="黑体" w:eastAsia="黑体" w:cs="黑体"/>
          <w:sz w:val="24"/>
          <w:szCs w:val="24"/>
        </w:rPr>
        <w:t xml:space="preserve">-1 </w:t>
      </w:r>
      <w:r>
        <w:rPr>
          <w:rFonts w:hint="eastAsia"/>
          <w:sz w:val="24"/>
          <w:szCs w:val="24"/>
        </w:rPr>
        <w:t xml:space="preserve">              </w:t>
      </w:r>
    </w:p>
    <w:p>
      <w:pPr>
        <w:pStyle w:val="34"/>
        <w:spacing w:line="420" w:lineRule="exact"/>
        <w:jc w:val="center"/>
        <w:rPr>
          <w:rFonts w:hint="eastAsia" w:ascii="Times New Roman" w:hAnsi="Times New Roman"/>
          <w:b/>
          <w:bCs/>
          <w:sz w:val="24"/>
          <w:szCs w:val="24"/>
        </w:rPr>
      </w:pPr>
      <w:r>
        <w:rPr>
          <w:rFonts w:hint="eastAsia" w:ascii="Times New Roman" w:hAnsi="Times New Roman"/>
          <w:b/>
          <w:bCs/>
          <w:sz w:val="24"/>
          <w:szCs w:val="24"/>
        </w:rPr>
        <w:t>关于资格的声明函</w:t>
      </w:r>
      <w:r>
        <w:rPr>
          <w:rFonts w:hint="eastAsia" w:ascii="Times New Roman" w:hAnsi="Times New Roman"/>
          <w:b/>
          <w:bCs/>
          <w:sz w:val="24"/>
          <w:szCs w:val="24"/>
        </w:rPr>
        <w:cr/>
      </w:r>
    </w:p>
    <w:p>
      <w:pPr>
        <w:pStyle w:val="17"/>
        <w:snapToGrid w:val="0"/>
        <w:spacing w:beforeLines="0" w:afterLines="0" w:line="500" w:lineRule="exact"/>
        <w:jc w:val="left"/>
        <w:rPr>
          <w:rFonts w:hint="eastAsia" w:hAnsi="宋体"/>
          <w:sz w:val="24"/>
          <w:szCs w:val="24"/>
        </w:rPr>
      </w:pPr>
      <w:r>
        <w:rPr>
          <w:rFonts w:hint="eastAsia" w:hAnsi="宋体"/>
          <w:sz w:val="24"/>
          <w:szCs w:val="24"/>
          <w:u w:val="single"/>
          <w:lang w:eastAsia="zh-CN"/>
        </w:rPr>
        <w:t>福建省能源石化集团有限责任公司</w:t>
      </w:r>
      <w:r>
        <w:rPr>
          <w:rFonts w:hint="eastAsia" w:hAnsi="宋体"/>
          <w:sz w:val="24"/>
          <w:szCs w:val="24"/>
          <w:lang w:eastAsia="zh-CN"/>
        </w:rPr>
        <w:t>:</w:t>
      </w:r>
    </w:p>
    <w:p>
      <w:pPr>
        <w:spacing w:beforeLines="0" w:afterLines="0" w:line="500" w:lineRule="exact"/>
        <w:ind w:firstLine="480" w:firstLineChars="200"/>
        <w:rPr>
          <w:rFonts w:hint="eastAsia" w:ascii="宋体" w:hAnsi="宋体"/>
          <w:sz w:val="24"/>
          <w:szCs w:val="24"/>
        </w:rPr>
      </w:pPr>
      <w:r>
        <w:rPr>
          <w:rFonts w:hint="eastAsia" w:ascii="宋体" w:hAnsi="宋体"/>
          <w:sz w:val="24"/>
          <w:szCs w:val="24"/>
          <w:u w:val="none"/>
        </w:rPr>
        <w:t>关于贵方______年___月___日____________________（项目）</w:t>
      </w:r>
      <w:r>
        <w:rPr>
          <w:rFonts w:hint="eastAsia" w:ascii="宋体" w:hAnsi="宋体"/>
          <w:sz w:val="24"/>
          <w:szCs w:val="24"/>
          <w:u w:val="none"/>
          <w:lang w:eastAsia="zh-CN"/>
        </w:rPr>
        <w:t>比选</w:t>
      </w:r>
      <w:r>
        <w:rPr>
          <w:rFonts w:hint="eastAsia" w:ascii="宋体" w:hAnsi="宋体"/>
          <w:sz w:val="24"/>
          <w:szCs w:val="24"/>
        </w:rPr>
        <w:t>邀请，本签字人愿意参加报价，并证明提交的下列文件和说明是准确的和真实的。</w:t>
      </w:r>
      <w:r>
        <w:rPr>
          <w:rFonts w:hint="eastAsia" w:ascii="宋体" w:hAnsi="宋体"/>
          <w:sz w:val="24"/>
          <w:szCs w:val="24"/>
        </w:rPr>
        <w:cr/>
      </w:r>
      <w:r>
        <w:rPr>
          <w:rFonts w:hint="eastAsia" w:ascii="宋体" w:hAnsi="宋体"/>
          <w:sz w:val="24"/>
          <w:szCs w:val="24"/>
          <w:u w:val="none"/>
          <w:lang w:val="en-US" w:eastAsia="zh-CN"/>
        </w:rPr>
        <w:t xml:space="preserve">    </w:t>
      </w:r>
      <w:r>
        <w:rPr>
          <w:rFonts w:hint="eastAsia" w:ascii="宋体" w:hAnsi="宋体"/>
          <w:sz w:val="24"/>
          <w:szCs w:val="24"/>
        </w:rPr>
        <w:t>1．本签字人确认资格文件中的说明以及</w:t>
      </w:r>
      <w:r>
        <w:rPr>
          <w:rFonts w:hint="eastAsia" w:ascii="宋体" w:hAnsi="宋体"/>
          <w:sz w:val="24"/>
          <w:szCs w:val="24"/>
          <w:lang w:val="en-US" w:eastAsia="zh-CN"/>
        </w:rPr>
        <w:t>参选</w:t>
      </w:r>
      <w:r>
        <w:rPr>
          <w:rFonts w:hint="eastAsia" w:ascii="宋体" w:hAnsi="宋体"/>
          <w:sz w:val="24"/>
          <w:szCs w:val="24"/>
        </w:rPr>
        <w:t>文件中所有提交的文件和材料是真实的、准确的。</w:t>
      </w:r>
    </w:p>
    <w:p>
      <w:pPr>
        <w:spacing w:beforeLines="0" w:afterLines="0" w:line="500" w:lineRule="exact"/>
        <w:ind w:firstLine="480" w:firstLineChars="200"/>
        <w:rPr>
          <w:rFonts w:hint="eastAsia" w:ascii="宋体" w:hAnsi="宋体"/>
          <w:sz w:val="24"/>
          <w:szCs w:val="24"/>
        </w:rPr>
      </w:pPr>
      <w:r>
        <w:rPr>
          <w:rFonts w:hint="eastAsia" w:ascii="宋体" w:hAnsi="宋体"/>
          <w:sz w:val="24"/>
          <w:szCs w:val="24"/>
        </w:rPr>
        <w:t>2．我方的资格声明正本一份，副本三份，随</w:t>
      </w:r>
      <w:r>
        <w:rPr>
          <w:rFonts w:hint="eastAsia" w:ascii="宋体" w:hAnsi="宋体"/>
          <w:sz w:val="24"/>
          <w:szCs w:val="24"/>
          <w:lang w:val="en-US" w:eastAsia="zh-CN"/>
        </w:rPr>
        <w:t>参选</w:t>
      </w:r>
      <w:r>
        <w:rPr>
          <w:rFonts w:hint="eastAsia" w:ascii="宋体" w:hAnsi="宋体"/>
          <w:sz w:val="24"/>
          <w:szCs w:val="24"/>
        </w:rPr>
        <w:t>文件一同递交。</w:t>
      </w:r>
    </w:p>
    <w:p>
      <w:pPr>
        <w:pStyle w:val="17"/>
        <w:spacing w:line="420" w:lineRule="exact"/>
        <w:jc w:val="left"/>
        <w:rPr>
          <w:rFonts w:hint="eastAsia"/>
          <w:sz w:val="24"/>
          <w:szCs w:val="24"/>
        </w:rPr>
      </w:pPr>
    </w:p>
    <w:p>
      <w:pPr>
        <w:pStyle w:val="17"/>
        <w:spacing w:line="420" w:lineRule="exact"/>
        <w:jc w:val="left"/>
        <w:rPr>
          <w:rFonts w:hint="eastAsia"/>
          <w:sz w:val="24"/>
          <w:szCs w:val="24"/>
          <w:lang w:eastAsia="zh-CN"/>
        </w:rPr>
        <w:sectPr>
          <w:headerReference r:id="rId13" w:type="default"/>
          <w:pgSz w:w="11905" w:h="16838"/>
          <w:pgMar w:top="1417" w:right="1474" w:bottom="1417" w:left="1587" w:header="851" w:footer="992" w:gutter="0"/>
          <w:pgBorders w:offsetFrom="page">
            <w:top w:val="none" w:sz="0" w:space="0"/>
            <w:left w:val="none" w:sz="0" w:space="0"/>
            <w:bottom w:val="none" w:sz="0" w:space="0"/>
            <w:right w:val="none" w:sz="0" w:space="0"/>
          </w:pgBorders>
          <w:pgNumType w:fmt="decimal"/>
          <w:cols w:space="720" w:num="1"/>
          <w:rtlGutter w:val="0"/>
          <w:docGrid w:type="lines" w:linePitch="318" w:charSpace="0"/>
        </w:sectPr>
      </w:pPr>
    </w:p>
    <w:p>
      <w:pPr>
        <w:pStyle w:val="17"/>
        <w:spacing w:line="420" w:lineRule="exact"/>
        <w:jc w:val="left"/>
        <w:rPr>
          <w:rFonts w:hint="eastAsia"/>
          <w:sz w:val="24"/>
          <w:szCs w:val="24"/>
        </w:rPr>
      </w:pPr>
      <w:r>
        <w:rPr>
          <w:rFonts w:hint="eastAsia"/>
          <w:sz w:val="24"/>
          <w:szCs w:val="24"/>
          <w:lang w:eastAsia="zh-CN"/>
        </w:rPr>
        <w:t>参选</w:t>
      </w:r>
      <w:r>
        <w:rPr>
          <w:rFonts w:hint="eastAsia"/>
          <w:sz w:val="24"/>
          <w:szCs w:val="24"/>
        </w:rPr>
        <w:t>人名称</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 xml:space="preserve">     </w:t>
      </w:r>
    </w:p>
    <w:p>
      <w:pPr>
        <w:pStyle w:val="17"/>
        <w:spacing w:line="420" w:lineRule="exact"/>
        <w:jc w:val="left"/>
        <w:rPr>
          <w:sz w:val="24"/>
          <w:szCs w:val="24"/>
        </w:rPr>
      </w:pPr>
      <w:r>
        <w:rPr>
          <w:rFonts w:hint="eastAsia"/>
          <w:sz w:val="24"/>
          <w:szCs w:val="24"/>
        </w:rPr>
        <w:t>地址</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 xml:space="preserve">     </w:t>
      </w:r>
    </w:p>
    <w:p>
      <w:pPr>
        <w:pStyle w:val="17"/>
        <w:spacing w:line="420" w:lineRule="exact"/>
        <w:jc w:val="left"/>
        <w:rPr>
          <w:sz w:val="24"/>
          <w:szCs w:val="24"/>
        </w:rPr>
      </w:pPr>
      <w:r>
        <w:rPr>
          <w:rFonts w:hint="eastAsia"/>
          <w:sz w:val="24"/>
          <w:szCs w:val="24"/>
        </w:rPr>
        <w:t>邮编</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 xml:space="preserve">     </w:t>
      </w:r>
    </w:p>
    <w:p>
      <w:pPr>
        <w:spacing w:line="420" w:lineRule="exact"/>
        <w:ind w:left="-197" w:leftChars="-94" w:firstLine="196" w:firstLineChars="82"/>
        <w:rPr>
          <w:rFonts w:hint="default" w:ascii="宋体" w:hAnsi="Courier New"/>
          <w:sz w:val="24"/>
          <w:szCs w:val="24"/>
        </w:rPr>
      </w:pPr>
      <w:r>
        <w:rPr>
          <w:rFonts w:hint="eastAsia" w:ascii="宋体" w:hAnsi="Courier New"/>
          <w:sz w:val="24"/>
          <w:szCs w:val="24"/>
        </w:rPr>
        <w:t>传真</w:t>
      </w:r>
      <w:r>
        <w:rPr>
          <w:rFonts w:hint="eastAsia" w:ascii="宋体" w:hAnsi="Courier New"/>
          <w:sz w:val="24"/>
          <w:szCs w:val="24"/>
          <w:lang w:eastAsia="zh-CN"/>
        </w:rPr>
        <w:t>:</w:t>
      </w:r>
      <w:r>
        <w:rPr>
          <w:rFonts w:hint="eastAsia" w:ascii="宋体" w:hAnsi="Courier New"/>
          <w:sz w:val="24"/>
          <w:szCs w:val="24"/>
        </w:rPr>
        <w:t>___________________________</w:t>
      </w:r>
      <w:r>
        <w:rPr>
          <w:rFonts w:hint="eastAsia" w:ascii="宋体" w:hAnsi="Courier New"/>
          <w:sz w:val="24"/>
          <w:szCs w:val="24"/>
          <w:u w:val="none"/>
          <w:lang w:val="en-US" w:eastAsia="zh-CN"/>
        </w:rPr>
        <w:t xml:space="preserve">        </w:t>
      </w:r>
    </w:p>
    <w:p>
      <w:pPr>
        <w:pStyle w:val="34"/>
        <w:spacing w:line="420" w:lineRule="exact"/>
        <w:rPr>
          <w:rFonts w:hint="eastAsia" w:hAnsi="Courier New"/>
          <w:sz w:val="24"/>
          <w:szCs w:val="24"/>
        </w:rPr>
      </w:pPr>
    </w:p>
    <w:p>
      <w:pPr>
        <w:pStyle w:val="34"/>
        <w:spacing w:line="420" w:lineRule="exact"/>
        <w:rPr>
          <w:rFonts w:hint="eastAsia"/>
          <w:sz w:val="24"/>
          <w:szCs w:val="24"/>
        </w:rPr>
      </w:pPr>
    </w:p>
    <w:p>
      <w:pPr>
        <w:pStyle w:val="34"/>
        <w:spacing w:line="420" w:lineRule="exact"/>
        <w:rPr>
          <w:rFonts w:hint="eastAsia"/>
          <w:sz w:val="24"/>
          <w:szCs w:val="24"/>
        </w:rPr>
      </w:pPr>
    </w:p>
    <w:p>
      <w:pPr>
        <w:pStyle w:val="34"/>
        <w:spacing w:line="420" w:lineRule="exact"/>
        <w:rPr>
          <w:rFonts w:hint="eastAsia"/>
          <w:sz w:val="24"/>
          <w:szCs w:val="24"/>
        </w:rPr>
      </w:pPr>
    </w:p>
    <w:p>
      <w:pPr>
        <w:pStyle w:val="34"/>
        <w:spacing w:line="420" w:lineRule="exact"/>
        <w:rPr>
          <w:rFonts w:hint="eastAsia"/>
          <w:sz w:val="24"/>
          <w:szCs w:val="24"/>
        </w:rPr>
      </w:pPr>
    </w:p>
    <w:p>
      <w:pPr>
        <w:pStyle w:val="34"/>
        <w:spacing w:line="420" w:lineRule="exact"/>
        <w:rPr>
          <w:rFonts w:hint="eastAsia"/>
          <w:sz w:val="24"/>
          <w:szCs w:val="24"/>
        </w:rPr>
      </w:pPr>
    </w:p>
    <w:p>
      <w:pPr>
        <w:pStyle w:val="34"/>
        <w:spacing w:line="420" w:lineRule="exact"/>
        <w:rPr>
          <w:rFonts w:hint="eastAsia"/>
          <w:sz w:val="24"/>
          <w:szCs w:val="24"/>
        </w:rPr>
      </w:pPr>
    </w:p>
    <w:p>
      <w:pPr>
        <w:spacing w:line="420" w:lineRule="exact"/>
        <w:ind w:left="-355" w:leftChars="-169" w:firstLine="201" w:firstLineChars="84"/>
        <w:rPr>
          <w:rFonts w:hint="eastAsia"/>
          <w:sz w:val="24"/>
          <w:szCs w:val="24"/>
        </w:rPr>
      </w:pPr>
      <w:r>
        <w:rPr>
          <w:rFonts w:hint="eastAsia"/>
          <w:sz w:val="24"/>
          <w:szCs w:val="24"/>
        </w:rPr>
        <w:t>受权签署本资格文件人签字</w:t>
      </w:r>
      <w:r>
        <w:rPr>
          <w:rFonts w:hint="eastAsia"/>
          <w:sz w:val="24"/>
          <w:szCs w:val="24"/>
          <w:lang w:eastAsia="zh-CN"/>
        </w:rPr>
        <w:t>:</w:t>
      </w:r>
      <w:r>
        <w:rPr>
          <w:rFonts w:hint="eastAsia"/>
          <w:sz w:val="24"/>
          <w:szCs w:val="24"/>
        </w:rPr>
        <w:t>____________</w:t>
      </w:r>
    </w:p>
    <w:p>
      <w:pPr>
        <w:spacing w:line="420" w:lineRule="exact"/>
        <w:ind w:left="-153" w:leftChars="-73" w:firstLine="0" w:firstLineChars="0"/>
        <w:rPr>
          <w:rFonts w:hint="eastAsia"/>
          <w:sz w:val="24"/>
          <w:szCs w:val="24"/>
        </w:rPr>
      </w:pPr>
      <w:r>
        <w:rPr>
          <w:rFonts w:hint="eastAsia"/>
          <w:sz w:val="24"/>
          <w:szCs w:val="24"/>
        </w:rPr>
        <w:t>签字人姓名、职务（印刷体）</w:t>
      </w:r>
      <w:r>
        <w:rPr>
          <w:rFonts w:hint="eastAsia"/>
          <w:sz w:val="24"/>
          <w:szCs w:val="24"/>
          <w:lang w:eastAsia="zh-CN"/>
        </w:rPr>
        <w:t>:</w:t>
      </w:r>
      <w:r>
        <w:rPr>
          <w:rFonts w:hint="eastAsia"/>
          <w:sz w:val="24"/>
          <w:szCs w:val="24"/>
        </w:rPr>
        <w:t>__________</w:t>
      </w:r>
    </w:p>
    <w:p>
      <w:pPr>
        <w:spacing w:line="420" w:lineRule="exact"/>
        <w:ind w:left="-355" w:leftChars="-169" w:firstLine="201" w:firstLineChars="84"/>
        <w:rPr>
          <w:rFonts w:hint="eastAsia"/>
          <w:sz w:val="24"/>
          <w:szCs w:val="24"/>
          <w:u w:val="single"/>
        </w:rPr>
      </w:pPr>
      <w:r>
        <w:rPr>
          <w:rFonts w:hint="eastAsia"/>
          <w:sz w:val="24"/>
          <w:szCs w:val="24"/>
        </w:rPr>
        <w:t>电话</w:t>
      </w:r>
      <w:r>
        <w:rPr>
          <w:rFonts w:hint="eastAsia"/>
          <w:sz w:val="24"/>
          <w:szCs w:val="24"/>
          <w:lang w:eastAsia="zh-CN"/>
        </w:rPr>
        <w:t>:</w:t>
      </w:r>
      <w:r>
        <w:rPr>
          <w:rFonts w:hint="eastAsia"/>
          <w:sz w:val="24"/>
          <w:szCs w:val="24"/>
          <w:u w:val="single"/>
        </w:rPr>
        <w:t xml:space="preserve">                   </w:t>
      </w:r>
    </w:p>
    <w:p>
      <w:pPr>
        <w:pStyle w:val="34"/>
        <w:spacing w:line="420" w:lineRule="exact"/>
        <w:rPr>
          <w:rFonts w:hint="eastAsia"/>
          <w:sz w:val="24"/>
          <w:szCs w:val="24"/>
        </w:rPr>
      </w:pPr>
    </w:p>
    <w:p>
      <w:pPr>
        <w:pStyle w:val="34"/>
        <w:spacing w:line="420" w:lineRule="exact"/>
        <w:rPr>
          <w:rFonts w:hint="eastAsia"/>
          <w:sz w:val="24"/>
          <w:szCs w:val="24"/>
        </w:rPr>
      </w:pPr>
    </w:p>
    <w:p>
      <w:pPr>
        <w:pStyle w:val="34"/>
        <w:spacing w:line="420" w:lineRule="exact"/>
        <w:rPr>
          <w:rFonts w:hint="eastAsia"/>
          <w:sz w:val="24"/>
          <w:szCs w:val="24"/>
        </w:rPr>
      </w:pPr>
    </w:p>
    <w:p>
      <w:pPr>
        <w:pStyle w:val="34"/>
        <w:spacing w:line="420" w:lineRule="exact"/>
        <w:rPr>
          <w:rFonts w:hint="eastAsia"/>
          <w:sz w:val="24"/>
          <w:szCs w:val="24"/>
        </w:rPr>
      </w:pPr>
    </w:p>
    <w:p>
      <w:pPr>
        <w:pStyle w:val="34"/>
        <w:spacing w:line="420" w:lineRule="exact"/>
        <w:rPr>
          <w:rFonts w:hint="eastAsia"/>
          <w:sz w:val="24"/>
          <w:szCs w:val="24"/>
        </w:rPr>
      </w:pPr>
    </w:p>
    <w:p>
      <w:pPr>
        <w:pStyle w:val="34"/>
        <w:spacing w:line="420" w:lineRule="exact"/>
        <w:rPr>
          <w:rFonts w:hint="eastAsia"/>
          <w:sz w:val="24"/>
          <w:szCs w:val="24"/>
        </w:rPr>
      </w:pPr>
    </w:p>
    <w:p>
      <w:pPr>
        <w:pStyle w:val="34"/>
        <w:spacing w:line="420" w:lineRule="exact"/>
        <w:rPr>
          <w:rFonts w:hint="eastAsia"/>
          <w:sz w:val="24"/>
          <w:szCs w:val="24"/>
        </w:rPr>
      </w:pPr>
    </w:p>
    <w:p>
      <w:pPr>
        <w:pStyle w:val="34"/>
        <w:spacing w:line="420" w:lineRule="exact"/>
        <w:rPr>
          <w:rFonts w:hint="eastAsia"/>
          <w:sz w:val="24"/>
          <w:szCs w:val="24"/>
        </w:rPr>
        <w:sectPr>
          <w:type w:val="continuous"/>
          <w:pgSz w:w="11905" w:h="16838"/>
          <w:pgMar w:top="1417" w:right="1474" w:bottom="1417" w:left="1587" w:header="851" w:footer="992" w:gutter="0"/>
          <w:pgBorders w:offsetFrom="page">
            <w:top w:val="none" w:sz="0" w:space="0"/>
            <w:left w:val="none" w:sz="0" w:space="0"/>
            <w:bottom w:val="none" w:sz="0" w:space="0"/>
            <w:right w:val="none" w:sz="0" w:space="0"/>
          </w:pgBorders>
          <w:pgNumType w:fmt="decimal"/>
          <w:cols w:equalWidth="0" w:num="2">
            <w:col w:w="3988" w:space="425"/>
            <w:col w:w="4430"/>
          </w:cols>
          <w:rtlGutter w:val="0"/>
          <w:docGrid w:type="lines" w:linePitch="318" w:charSpace="0"/>
        </w:sectPr>
      </w:pPr>
    </w:p>
    <w:p>
      <w:pPr>
        <w:rPr>
          <w:rFonts w:hint="eastAsia"/>
          <w:sz w:val="24"/>
          <w:szCs w:val="24"/>
          <w:lang w:val="en-US" w:eastAsia="zh-CN"/>
        </w:rPr>
      </w:pPr>
    </w:p>
    <w:p>
      <w:pPr>
        <w:rPr>
          <w:rFonts w:hint="eastAsia"/>
          <w:sz w:val="24"/>
          <w:szCs w:val="24"/>
          <w:lang w:val="en-US" w:eastAsia="zh-CN"/>
        </w:rPr>
      </w:pPr>
    </w:p>
    <w:p>
      <w:pPr>
        <w:pStyle w:val="34"/>
        <w:spacing w:line="440" w:lineRule="exact"/>
        <w:rPr>
          <w:rFonts w:hint="eastAsia"/>
          <w:sz w:val="21"/>
          <w:szCs w:val="21"/>
        </w:rPr>
      </w:pPr>
    </w:p>
    <w:p>
      <w:pPr>
        <w:pStyle w:val="34"/>
        <w:spacing w:line="440" w:lineRule="exact"/>
        <w:rPr>
          <w:sz w:val="24"/>
        </w:rPr>
      </w:pPr>
    </w:p>
    <w:p>
      <w:pPr>
        <w:pStyle w:val="34"/>
        <w:spacing w:line="380" w:lineRule="exact"/>
        <w:rPr>
          <w:rFonts w:hint="eastAsia"/>
          <w:sz w:val="24"/>
        </w:rPr>
      </w:pPr>
    </w:p>
    <w:p>
      <w:pPr>
        <w:pStyle w:val="34"/>
        <w:spacing w:line="380" w:lineRule="exact"/>
        <w:rPr>
          <w:rFonts w:hint="eastAsia"/>
          <w:sz w:val="24"/>
        </w:rPr>
      </w:pPr>
    </w:p>
    <w:p>
      <w:pPr>
        <w:pStyle w:val="34"/>
        <w:rPr>
          <w:rFonts w:hint="eastAsia"/>
          <w:sz w:val="21"/>
        </w:rPr>
      </w:pPr>
      <w:r>
        <w:rPr>
          <w:rFonts w:hint="eastAsia"/>
        </w:rPr>
        <w:t xml:space="preserve">                            </w:t>
      </w:r>
    </w:p>
    <w:p>
      <w:pPr>
        <w:pStyle w:val="34"/>
        <w:spacing w:line="420" w:lineRule="exact"/>
        <w:rPr>
          <w:rFonts w:hint="eastAsia" w:ascii="黑体" w:hAnsi="黑体" w:eastAsia="黑体" w:cs="黑体"/>
          <w:sz w:val="24"/>
          <w:szCs w:val="24"/>
        </w:rPr>
      </w:pPr>
      <w:r>
        <w:br w:type="page"/>
      </w:r>
      <w:r>
        <w:rPr>
          <w:rFonts w:hint="eastAsia" w:ascii="黑体" w:hAnsi="黑体" w:eastAsia="黑体" w:cs="黑体"/>
          <w:sz w:val="24"/>
          <w:szCs w:val="24"/>
        </w:rPr>
        <w:t>附件</w:t>
      </w:r>
      <w:r>
        <w:rPr>
          <w:rFonts w:hint="eastAsia" w:ascii="黑体" w:hAnsi="黑体" w:eastAsia="黑体" w:cs="黑体"/>
          <w:sz w:val="24"/>
          <w:szCs w:val="24"/>
          <w:lang w:val="en-US" w:eastAsia="zh-CN"/>
        </w:rPr>
        <w:t>4</w:t>
      </w:r>
      <w:r>
        <w:rPr>
          <w:rFonts w:hint="eastAsia" w:ascii="黑体" w:hAnsi="黑体" w:eastAsia="黑体" w:cs="黑体"/>
          <w:sz w:val="24"/>
          <w:szCs w:val="24"/>
        </w:rPr>
        <w:t>-</w:t>
      </w:r>
      <w:r>
        <w:rPr>
          <w:rFonts w:hint="eastAsia" w:ascii="黑体" w:hAnsi="黑体" w:eastAsia="黑体" w:cs="黑体"/>
          <w:sz w:val="24"/>
          <w:szCs w:val="24"/>
          <w:lang w:eastAsia="zh-CN"/>
        </w:rPr>
        <w:t>2</w:t>
      </w:r>
      <w:r>
        <w:rPr>
          <w:rFonts w:hint="eastAsia" w:ascii="黑体" w:hAnsi="黑体" w:eastAsia="黑体" w:cs="黑体"/>
          <w:sz w:val="24"/>
          <w:szCs w:val="24"/>
        </w:rPr>
        <w:t xml:space="preserve">              </w:t>
      </w:r>
    </w:p>
    <w:p>
      <w:pPr>
        <w:pStyle w:val="34"/>
        <w:spacing w:line="420" w:lineRule="exact"/>
        <w:jc w:val="center"/>
        <w:rPr>
          <w:rFonts w:hint="eastAsia" w:ascii="Times New Roman" w:hAnsi="Times New Roman"/>
          <w:b/>
          <w:bCs/>
          <w:sz w:val="24"/>
          <w:szCs w:val="24"/>
        </w:rPr>
      </w:pPr>
      <w:r>
        <w:rPr>
          <w:rFonts w:hint="eastAsia" w:ascii="Times New Roman" w:hAnsi="Times New Roman"/>
          <w:b/>
          <w:bCs/>
          <w:sz w:val="32"/>
          <w:szCs w:val="32"/>
        </w:rPr>
        <w:t>法定代表人授权书</w:t>
      </w:r>
      <w:r>
        <w:rPr>
          <w:rFonts w:hint="eastAsia" w:ascii="Times New Roman" w:hAnsi="Times New Roman"/>
          <w:b/>
          <w:bCs/>
          <w:sz w:val="32"/>
          <w:szCs w:val="32"/>
        </w:rPr>
        <w:cr/>
      </w:r>
    </w:p>
    <w:p>
      <w:pPr>
        <w:pStyle w:val="17"/>
        <w:snapToGrid w:val="0"/>
        <w:spacing w:beforeLines="0" w:afterLines="0" w:line="500" w:lineRule="exact"/>
        <w:jc w:val="left"/>
        <w:rPr>
          <w:rFonts w:hint="eastAsia" w:hAnsi="宋体"/>
          <w:sz w:val="24"/>
          <w:szCs w:val="24"/>
        </w:rPr>
      </w:pPr>
      <w:r>
        <w:rPr>
          <w:rFonts w:hint="eastAsia" w:hAnsi="宋体"/>
          <w:sz w:val="24"/>
          <w:szCs w:val="24"/>
          <w:u w:val="single"/>
          <w:lang w:eastAsia="zh-CN"/>
        </w:rPr>
        <w:t>福建省能源</w:t>
      </w:r>
      <w:r>
        <w:rPr>
          <w:rFonts w:hint="eastAsia" w:hAnsi="宋体"/>
          <w:sz w:val="24"/>
          <w:szCs w:val="24"/>
          <w:u w:val="single"/>
          <w:lang w:val="en-US" w:eastAsia="zh-CN"/>
        </w:rPr>
        <w:t>石化</w:t>
      </w:r>
      <w:r>
        <w:rPr>
          <w:rFonts w:hint="eastAsia" w:hAnsi="宋体"/>
          <w:sz w:val="24"/>
          <w:szCs w:val="24"/>
          <w:u w:val="single"/>
          <w:lang w:eastAsia="zh-CN"/>
        </w:rPr>
        <w:t>集团有限责任公司</w:t>
      </w:r>
      <w:r>
        <w:rPr>
          <w:rFonts w:hint="eastAsia" w:hAnsi="宋体"/>
          <w:sz w:val="24"/>
          <w:szCs w:val="24"/>
          <w:lang w:eastAsia="zh-CN"/>
        </w:rPr>
        <w:t>:</w:t>
      </w:r>
    </w:p>
    <w:p>
      <w:pPr>
        <w:pStyle w:val="17"/>
        <w:snapToGrid w:val="0"/>
        <w:spacing w:beforeLines="0" w:afterLines="0" w:line="500" w:lineRule="exact"/>
        <w:ind w:firstLine="480" w:firstLineChars="200"/>
        <w:jc w:val="left"/>
        <w:rPr>
          <w:rFonts w:hint="eastAsia" w:hAnsi="宋体"/>
          <w:sz w:val="24"/>
          <w:szCs w:val="24"/>
        </w:rPr>
      </w:pPr>
      <w:r>
        <w:rPr>
          <w:rFonts w:hint="eastAsia" w:hAnsi="宋体"/>
          <w:sz w:val="24"/>
          <w:szCs w:val="24"/>
          <w:u w:val="single"/>
        </w:rPr>
        <w:t>（</w:t>
      </w:r>
      <w:r>
        <w:rPr>
          <w:rFonts w:hint="eastAsia" w:ascii="宋体" w:hAnsi="宋体"/>
          <w:sz w:val="24"/>
          <w:szCs w:val="24"/>
          <w:u w:val="single"/>
          <w:lang w:eastAsia="zh-CN"/>
        </w:rPr>
        <w:t>参选</w:t>
      </w:r>
      <w:r>
        <w:rPr>
          <w:rFonts w:hint="eastAsia" w:hAnsi="宋体"/>
          <w:sz w:val="24"/>
          <w:szCs w:val="24"/>
          <w:u w:val="single"/>
        </w:rPr>
        <w:t>人全称）</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w:t>
      </w:r>
      <w:r>
        <w:rPr>
          <w:rFonts w:hint="eastAsia" w:ascii="宋体" w:hAnsi="宋体"/>
          <w:sz w:val="24"/>
          <w:szCs w:val="24"/>
          <w:u w:val="single"/>
          <w:lang w:eastAsia="zh-CN"/>
        </w:rPr>
        <w:t>参选</w:t>
      </w:r>
      <w:r>
        <w:rPr>
          <w:rFonts w:hint="eastAsia" w:hAnsi="宋体"/>
          <w:sz w:val="24"/>
          <w:szCs w:val="24"/>
          <w:u w:val="single"/>
        </w:rPr>
        <w:t>人代表姓名）</w:t>
      </w:r>
      <w:r>
        <w:rPr>
          <w:rFonts w:hint="eastAsia" w:hAnsi="宋体"/>
          <w:sz w:val="24"/>
          <w:szCs w:val="24"/>
        </w:rPr>
        <w:t>为</w:t>
      </w:r>
      <w:r>
        <w:rPr>
          <w:rFonts w:hint="eastAsia" w:ascii="宋体" w:hAnsi="宋体"/>
          <w:sz w:val="24"/>
          <w:szCs w:val="24"/>
          <w:lang w:eastAsia="zh-CN"/>
        </w:rPr>
        <w:t>参选</w:t>
      </w:r>
      <w:r>
        <w:rPr>
          <w:rFonts w:hint="eastAsia" w:hAnsi="宋体"/>
          <w:sz w:val="24"/>
          <w:szCs w:val="24"/>
        </w:rPr>
        <w:t>人授权代表，代表本公司参加贵</w:t>
      </w:r>
      <w:r>
        <w:rPr>
          <w:rFonts w:hint="eastAsia" w:hAnsi="宋体"/>
          <w:sz w:val="24"/>
          <w:szCs w:val="24"/>
          <w:lang w:eastAsia="zh-CN"/>
        </w:rPr>
        <w:t>公司</w:t>
      </w:r>
      <w:r>
        <w:rPr>
          <w:rFonts w:hint="eastAsia" w:hAnsi="宋体"/>
          <w:sz w:val="24"/>
          <w:szCs w:val="24"/>
        </w:rPr>
        <w:t>组织的</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r>
        <w:rPr>
          <w:rFonts w:hint="eastAsia" w:hAnsi="宋体"/>
          <w:sz w:val="24"/>
          <w:szCs w:val="24"/>
        </w:rPr>
        <w:t>项目</w:t>
      </w:r>
      <w:r>
        <w:rPr>
          <w:rFonts w:hint="eastAsia" w:hAnsi="宋体"/>
          <w:sz w:val="24"/>
          <w:szCs w:val="24"/>
          <w:lang w:eastAsia="zh-CN"/>
        </w:rPr>
        <w:t>比选</w:t>
      </w:r>
      <w:r>
        <w:rPr>
          <w:rFonts w:hint="eastAsia" w:hAnsi="宋体"/>
          <w:sz w:val="24"/>
          <w:szCs w:val="24"/>
        </w:rPr>
        <w:t>活动，全权代表我方处理</w:t>
      </w:r>
      <w:r>
        <w:rPr>
          <w:rFonts w:hint="eastAsia" w:hAnsi="宋体"/>
          <w:sz w:val="24"/>
          <w:szCs w:val="24"/>
          <w:lang w:val="en-US" w:eastAsia="zh-CN"/>
        </w:rPr>
        <w:t>比选</w:t>
      </w:r>
      <w:r>
        <w:rPr>
          <w:rFonts w:hint="eastAsia" w:hAnsi="宋体"/>
          <w:sz w:val="24"/>
          <w:szCs w:val="24"/>
        </w:rPr>
        <w:t>活动的一切事宜。</w:t>
      </w:r>
      <w:r>
        <w:rPr>
          <w:rFonts w:hint="eastAsia" w:hAnsi="宋体"/>
          <w:sz w:val="24"/>
          <w:szCs w:val="24"/>
          <w:lang w:eastAsia="zh-CN"/>
        </w:rPr>
        <w:t>参选</w:t>
      </w:r>
      <w:r>
        <w:rPr>
          <w:rFonts w:hint="eastAsia" w:hAnsi="宋体"/>
          <w:sz w:val="24"/>
          <w:szCs w:val="24"/>
        </w:rPr>
        <w:t>人授权代表在</w:t>
      </w:r>
      <w:r>
        <w:rPr>
          <w:rFonts w:hint="eastAsia" w:hAnsi="宋体"/>
          <w:sz w:val="24"/>
          <w:szCs w:val="24"/>
          <w:lang w:eastAsia="zh-CN"/>
        </w:rPr>
        <w:t>比选</w:t>
      </w:r>
      <w:r>
        <w:rPr>
          <w:rFonts w:hint="eastAsia" w:hAnsi="宋体"/>
          <w:sz w:val="24"/>
          <w:szCs w:val="24"/>
        </w:rPr>
        <w:t>活动过程中所签署的一切文件和处理与之有关的一切事务，我</w:t>
      </w:r>
      <w:r>
        <w:rPr>
          <w:rFonts w:hint="eastAsia" w:hAnsi="宋体"/>
          <w:sz w:val="24"/>
          <w:szCs w:val="24"/>
          <w:highlight w:val="none"/>
          <w:lang w:val="en-US" w:eastAsia="zh-CN"/>
        </w:rPr>
        <w:t>方</w:t>
      </w:r>
      <w:r>
        <w:rPr>
          <w:rFonts w:hint="eastAsia" w:hAnsi="宋体"/>
          <w:sz w:val="24"/>
          <w:szCs w:val="24"/>
        </w:rPr>
        <w:t>均予以承认。</w:t>
      </w:r>
      <w:r>
        <w:rPr>
          <w:rFonts w:hint="eastAsia" w:hAnsi="宋体"/>
          <w:sz w:val="24"/>
          <w:szCs w:val="24"/>
          <w:lang w:eastAsia="zh-CN"/>
        </w:rPr>
        <w:t>参选</w:t>
      </w:r>
      <w:r>
        <w:rPr>
          <w:rFonts w:hint="eastAsia" w:hAnsi="宋体"/>
          <w:sz w:val="24"/>
          <w:szCs w:val="24"/>
        </w:rPr>
        <w:t>人授权代表无转委权。特此授权。</w:t>
      </w:r>
    </w:p>
    <w:p>
      <w:pPr>
        <w:pStyle w:val="4"/>
        <w:snapToGrid w:val="0"/>
        <w:spacing w:beforeLines="0" w:afterLines="0" w:line="500" w:lineRule="exact"/>
        <w:ind w:firstLine="480" w:firstLineChars="200"/>
        <w:rPr>
          <w:rFonts w:hint="eastAsia" w:ascii="宋体" w:hAnsi="宋体"/>
          <w:sz w:val="24"/>
          <w:szCs w:val="24"/>
        </w:rPr>
      </w:pPr>
      <w:r>
        <w:rPr>
          <w:rFonts w:hint="eastAsia" w:ascii="宋体" w:hAnsi="宋体"/>
          <w:sz w:val="24"/>
          <w:szCs w:val="24"/>
          <w:lang w:eastAsia="zh-CN"/>
        </w:rPr>
        <w:t>参选</w:t>
      </w:r>
      <w:r>
        <w:rPr>
          <w:rFonts w:hint="eastAsia" w:ascii="宋体" w:hAnsi="宋体"/>
          <w:sz w:val="24"/>
          <w:szCs w:val="24"/>
        </w:rPr>
        <w:t>人授权代表</w:t>
      </w:r>
      <w:r>
        <w:rPr>
          <w:rFonts w:hint="eastAsia" w:ascii="宋体" w:hAnsi="宋体"/>
          <w:sz w:val="24"/>
          <w:szCs w:val="24"/>
          <w:lang w:eastAsia="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性别</w:t>
      </w:r>
      <w:r>
        <w:rPr>
          <w:rFonts w:hint="eastAsia" w:ascii="宋体" w:hAnsi="宋体"/>
          <w:sz w:val="24"/>
          <w:szCs w:val="24"/>
          <w:lang w:eastAsia="zh-CN"/>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身份证号</w:t>
      </w:r>
      <w:r>
        <w:rPr>
          <w:rFonts w:hint="eastAsia" w:ascii="宋体" w:hAnsi="宋体"/>
          <w:sz w:val="24"/>
          <w:szCs w:val="24"/>
          <w:lang w:eastAsia="zh-CN"/>
        </w:rPr>
        <w:t>:</w:t>
      </w:r>
      <w:r>
        <w:rPr>
          <w:rFonts w:ascii="宋体" w:hAnsi="宋体"/>
          <w:sz w:val="24"/>
          <w:szCs w:val="24"/>
          <w:u w:val="single"/>
        </w:rPr>
        <w:t xml:space="preserve">   </w:t>
      </w:r>
      <w:r>
        <w:rPr>
          <w:rFonts w:hint="eastAsia" w:ascii="宋体" w:hAnsi="宋体"/>
          <w:sz w:val="24"/>
          <w:szCs w:val="24"/>
          <w:u w:val="single"/>
        </w:rPr>
        <w:t xml:space="preserve">               </w:t>
      </w:r>
    </w:p>
    <w:p>
      <w:pPr>
        <w:pStyle w:val="4"/>
        <w:snapToGrid w:val="0"/>
        <w:spacing w:beforeLines="0" w:afterLines="0" w:line="500" w:lineRule="exact"/>
        <w:ind w:firstLine="480" w:firstLineChars="200"/>
        <w:rPr>
          <w:rFonts w:ascii="宋体" w:hAnsi="宋体"/>
          <w:sz w:val="24"/>
          <w:szCs w:val="24"/>
          <w:u w:val="single"/>
        </w:rPr>
      </w:pPr>
      <w:r>
        <w:rPr>
          <w:rFonts w:hint="eastAsia" w:ascii="宋体" w:hAnsi="宋体"/>
          <w:sz w:val="24"/>
          <w:szCs w:val="24"/>
        </w:rPr>
        <w:t>单位</w:t>
      </w:r>
      <w:r>
        <w:rPr>
          <w:rFonts w:hint="eastAsia" w:ascii="宋体" w:hAnsi="宋体"/>
          <w:sz w:val="24"/>
          <w:szCs w:val="24"/>
          <w:lang w:eastAsia="zh-CN"/>
        </w:rPr>
        <w:t>:</w:t>
      </w:r>
      <w:r>
        <w:rPr>
          <w:rFonts w:ascii="宋体" w:hAnsi="宋体"/>
          <w:sz w:val="24"/>
          <w:szCs w:val="24"/>
          <w:u w:val="single"/>
        </w:rPr>
        <w:t xml:space="preserve">                    </w:t>
      </w:r>
      <w:r>
        <w:rPr>
          <w:rFonts w:hint="eastAsia" w:ascii="宋体" w:hAnsi="宋体"/>
          <w:sz w:val="24"/>
          <w:szCs w:val="24"/>
        </w:rPr>
        <w:t>部门</w:t>
      </w:r>
      <w:r>
        <w:rPr>
          <w:rFonts w:hint="eastAsia" w:ascii="宋体" w:hAnsi="宋体"/>
          <w:sz w:val="24"/>
          <w:szCs w:val="24"/>
          <w:lang w:eastAsia="zh-CN"/>
        </w:rPr>
        <w:t>:</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 xml:space="preserve">  职务</w:t>
      </w:r>
      <w:r>
        <w:rPr>
          <w:rFonts w:hint="eastAsia" w:ascii="宋体" w:hAnsi="宋体"/>
          <w:sz w:val="24"/>
          <w:szCs w:val="24"/>
          <w:lang w:eastAsia="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pStyle w:val="4"/>
        <w:snapToGrid w:val="0"/>
        <w:spacing w:beforeLines="0" w:afterLines="0" w:line="500" w:lineRule="exact"/>
        <w:ind w:firstLine="480" w:firstLineChars="200"/>
        <w:outlineLvl w:val="0"/>
        <w:rPr>
          <w:rFonts w:hint="eastAsia" w:ascii="宋体" w:hAnsi="宋体"/>
          <w:sz w:val="24"/>
          <w:szCs w:val="24"/>
        </w:rPr>
      </w:pPr>
      <w:r>
        <w:rPr>
          <w:rFonts w:hint="eastAsia" w:ascii="宋体" w:hAnsi="宋体"/>
          <w:sz w:val="24"/>
          <w:szCs w:val="24"/>
        </w:rPr>
        <w:t>详细通讯地址</w:t>
      </w:r>
      <w:r>
        <w:rPr>
          <w:rFonts w:hint="eastAsia" w:ascii="宋体" w:hAnsi="宋体"/>
          <w:sz w:val="24"/>
          <w:szCs w:val="24"/>
          <w:lang w:eastAsia="zh-CN"/>
        </w:rPr>
        <w:t>:</w:t>
      </w:r>
      <w:r>
        <w:rPr>
          <w:rFonts w:hint="eastAsia" w:ascii="宋体" w:hAnsi="宋体"/>
          <w:sz w:val="24"/>
          <w:szCs w:val="24"/>
          <w:u w:val="single"/>
        </w:rPr>
        <w:t xml:space="preserve">           </w:t>
      </w:r>
      <w:r>
        <w:rPr>
          <w:rFonts w:hint="eastAsia" w:ascii="宋体" w:hAnsi="宋体"/>
          <w:b/>
          <w:bCs/>
          <w:sz w:val="24"/>
          <w:szCs w:val="24"/>
        </w:rPr>
        <w:t xml:space="preserve"> </w:t>
      </w:r>
      <w:r>
        <w:rPr>
          <w:rFonts w:hint="eastAsia" w:ascii="宋体" w:hAnsi="宋体"/>
          <w:sz w:val="24"/>
          <w:szCs w:val="24"/>
        </w:rPr>
        <w:t>邮政编码</w:t>
      </w:r>
      <w:r>
        <w:rPr>
          <w:rFonts w:ascii="宋体" w:hAnsi="宋体"/>
          <w:sz w:val="24"/>
          <w:szCs w:val="24"/>
        </w:rPr>
        <w:t>:</w:t>
      </w:r>
      <w:r>
        <w:rPr>
          <w:rFonts w:hint="eastAsia" w:ascii="宋体" w:hAnsi="宋体"/>
          <w:sz w:val="24"/>
          <w:szCs w:val="24"/>
        </w:rPr>
        <w:t xml:space="preserve"> </w:t>
      </w:r>
      <w:r>
        <w:rPr>
          <w:rFonts w:hint="eastAsia" w:ascii="宋体" w:hAnsi="宋体"/>
          <w:sz w:val="24"/>
          <w:szCs w:val="24"/>
          <w:lang w:eastAsia="zh-CN"/>
        </w:rPr>
        <w:t>:</w:t>
      </w:r>
      <w:r>
        <w:rPr>
          <w:rFonts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 xml:space="preserve">  电话</w:t>
      </w:r>
      <w:r>
        <w:rPr>
          <w:rFonts w:hint="eastAsia" w:ascii="宋体" w:hAnsi="宋体"/>
          <w:sz w:val="24"/>
          <w:szCs w:val="24"/>
          <w:lang w:eastAsia="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snapToGrid w:val="0"/>
        <w:spacing w:line="420" w:lineRule="exact"/>
        <w:rPr>
          <w:rFonts w:hint="eastAsia" w:ascii="宋体" w:hAnsi="宋体"/>
          <w:sz w:val="24"/>
          <w:szCs w:val="24"/>
        </w:rPr>
      </w:pPr>
    </w:p>
    <w:p>
      <w:pPr>
        <w:snapToGrid w:val="0"/>
        <w:spacing w:line="420" w:lineRule="exact"/>
        <w:rPr>
          <w:rFonts w:hint="eastAsia" w:ascii="宋体" w:hAnsi="宋体"/>
          <w:sz w:val="24"/>
          <w:szCs w:val="24"/>
        </w:rPr>
      </w:pPr>
    </w:p>
    <w:p>
      <w:pPr>
        <w:snapToGrid w:val="0"/>
        <w:spacing w:line="420" w:lineRule="exact"/>
        <w:rPr>
          <w:rFonts w:hint="eastAsia" w:ascii="宋体" w:hAnsi="宋体"/>
          <w:sz w:val="24"/>
          <w:szCs w:val="24"/>
        </w:rPr>
      </w:pPr>
    </w:p>
    <w:p>
      <w:pPr>
        <w:snapToGrid w:val="0"/>
        <w:spacing w:line="420" w:lineRule="exact"/>
        <w:ind w:firstLine="4080" w:firstLineChars="1700"/>
        <w:rPr>
          <w:rFonts w:hint="eastAsia" w:ascii="宋体" w:hAnsi="宋体"/>
          <w:sz w:val="24"/>
          <w:szCs w:val="24"/>
        </w:rPr>
      </w:pPr>
      <w:r>
        <w:rPr>
          <w:rFonts w:hint="eastAsia" w:ascii="宋体" w:hAnsi="宋体"/>
          <w:sz w:val="24"/>
          <w:szCs w:val="24"/>
        </w:rPr>
        <w:t>授权方</w:t>
      </w:r>
    </w:p>
    <w:p>
      <w:pPr>
        <w:snapToGrid w:val="0"/>
        <w:spacing w:line="420" w:lineRule="exact"/>
        <w:rPr>
          <w:rFonts w:hint="eastAsia" w:ascii="宋体" w:hAnsi="宋体"/>
          <w:sz w:val="24"/>
          <w:szCs w:val="24"/>
          <w:u w:val="single"/>
        </w:rPr>
      </w:pPr>
      <w:r>
        <w:rPr>
          <w:rFonts w:hint="eastAsia" w:ascii="宋体" w:hAnsi="宋体"/>
          <w:sz w:val="24"/>
          <w:szCs w:val="24"/>
        </w:rPr>
        <w:t xml:space="preserve">                                  </w:t>
      </w:r>
      <w:r>
        <w:rPr>
          <w:rFonts w:hint="eastAsia" w:ascii="宋体" w:hAnsi="宋体"/>
          <w:sz w:val="24"/>
          <w:szCs w:val="24"/>
          <w:lang w:eastAsia="zh-CN"/>
        </w:rPr>
        <w:t>参选</w:t>
      </w:r>
      <w:r>
        <w:rPr>
          <w:rFonts w:hint="eastAsia" w:ascii="宋体" w:hAnsi="宋体"/>
          <w:sz w:val="24"/>
          <w:szCs w:val="24"/>
        </w:rPr>
        <w:t>人名称</w:t>
      </w:r>
      <w:r>
        <w:rPr>
          <w:rFonts w:hint="eastAsia" w:ascii="宋体" w:hAnsi="宋体"/>
          <w:sz w:val="24"/>
          <w:szCs w:val="24"/>
          <w:lang w:eastAsia="zh-CN"/>
        </w:rPr>
        <w:t>:</w:t>
      </w:r>
      <w:r>
        <w:rPr>
          <w:rFonts w:hint="eastAsia" w:ascii="宋体" w:hAnsi="宋体"/>
          <w:sz w:val="24"/>
          <w:szCs w:val="24"/>
          <w:u w:val="single"/>
        </w:rPr>
        <w:t xml:space="preserve">  （全称并加盖公章）  </w:t>
      </w:r>
    </w:p>
    <w:p>
      <w:pPr>
        <w:snapToGrid w:val="0"/>
        <w:spacing w:line="420" w:lineRule="exact"/>
        <w:rPr>
          <w:rFonts w:hint="eastAsia" w:ascii="宋体" w:hAnsi="宋体"/>
          <w:sz w:val="24"/>
          <w:szCs w:val="24"/>
        </w:rPr>
      </w:pPr>
      <w:r>
        <w:rPr>
          <w:rFonts w:hint="eastAsia" w:ascii="宋体" w:hAnsi="宋体"/>
          <w:sz w:val="24"/>
          <w:szCs w:val="24"/>
        </w:rPr>
        <w:t xml:space="preserve">                                  法定代表人签字或盖章</w:t>
      </w:r>
      <w:r>
        <w:rPr>
          <w:rFonts w:hint="eastAsia" w:ascii="宋体" w:hAnsi="宋体"/>
          <w:sz w:val="24"/>
          <w:szCs w:val="24"/>
          <w:lang w:eastAsia="zh-CN"/>
        </w:rPr>
        <w:t>:</w:t>
      </w:r>
      <w:r>
        <w:rPr>
          <w:rFonts w:ascii="宋体" w:hAnsi="宋体"/>
          <w:sz w:val="24"/>
          <w:szCs w:val="24"/>
          <w:u w:val="single"/>
        </w:rPr>
        <w:t xml:space="preserve">             </w:t>
      </w:r>
      <w:r>
        <w:rPr>
          <w:rFonts w:hint="eastAsia" w:ascii="宋体" w:hAnsi="宋体"/>
          <w:sz w:val="24"/>
          <w:szCs w:val="24"/>
          <w:u w:val="single"/>
        </w:rPr>
        <w:t xml:space="preserve"> </w:t>
      </w:r>
    </w:p>
    <w:p>
      <w:pPr>
        <w:snapToGrid w:val="0"/>
        <w:spacing w:line="420" w:lineRule="exact"/>
        <w:rPr>
          <w:rFonts w:hint="eastAsia" w:ascii="宋体" w:hAnsi="宋体"/>
          <w:sz w:val="24"/>
          <w:szCs w:val="24"/>
        </w:rPr>
      </w:pPr>
      <w:r>
        <w:rPr>
          <w:rFonts w:hint="eastAsia" w:ascii="宋体" w:hAnsi="宋体"/>
          <w:sz w:val="24"/>
          <w:szCs w:val="24"/>
        </w:rPr>
        <w:t xml:space="preserve">                                  日     期</w:t>
      </w:r>
      <w:r>
        <w:rPr>
          <w:rFonts w:hint="eastAsia" w:ascii="宋体" w:hAnsi="宋体"/>
          <w:sz w:val="24"/>
          <w:szCs w:val="24"/>
          <w:lang w:eastAsia="zh-CN"/>
        </w:rPr>
        <w:t>:</w:t>
      </w:r>
      <w:r>
        <w:rPr>
          <w:rFonts w:hint="eastAsia" w:ascii="宋体" w:hAnsi="宋体"/>
          <w:sz w:val="24"/>
          <w:szCs w:val="24"/>
          <w:u w:val="single"/>
        </w:rPr>
        <w:t xml:space="preserve">                       </w:t>
      </w:r>
    </w:p>
    <w:p>
      <w:pPr>
        <w:pStyle w:val="34"/>
        <w:snapToGrid w:val="0"/>
        <w:spacing w:line="420" w:lineRule="exact"/>
        <w:outlineLvl w:val="9"/>
        <w:rPr>
          <w:rFonts w:hint="eastAsia" w:hAnsi="宋体"/>
          <w:sz w:val="24"/>
          <w:szCs w:val="24"/>
        </w:rPr>
      </w:pPr>
    </w:p>
    <w:p>
      <w:pPr>
        <w:pStyle w:val="34"/>
        <w:snapToGrid w:val="0"/>
        <w:spacing w:line="420" w:lineRule="exact"/>
        <w:outlineLvl w:val="9"/>
        <w:rPr>
          <w:rFonts w:hint="eastAsia" w:hAnsi="宋体"/>
          <w:sz w:val="24"/>
          <w:szCs w:val="24"/>
        </w:rPr>
      </w:pPr>
    </w:p>
    <w:p>
      <w:pPr>
        <w:pStyle w:val="34"/>
        <w:snapToGrid w:val="0"/>
        <w:spacing w:line="420" w:lineRule="exact"/>
        <w:ind w:firstLine="4080" w:firstLineChars="1700"/>
        <w:outlineLvl w:val="9"/>
        <w:rPr>
          <w:rFonts w:hint="eastAsia" w:hAnsi="宋体"/>
          <w:sz w:val="24"/>
          <w:szCs w:val="24"/>
        </w:rPr>
      </w:pPr>
      <w:r>
        <w:rPr>
          <w:rFonts w:hint="eastAsia" w:hAnsi="宋体"/>
          <w:sz w:val="24"/>
          <w:szCs w:val="24"/>
        </w:rPr>
        <w:t>接受授权方</w:t>
      </w:r>
    </w:p>
    <w:p>
      <w:pPr>
        <w:snapToGrid w:val="0"/>
        <w:spacing w:line="420" w:lineRule="exact"/>
        <w:ind w:firstLine="4080" w:firstLineChars="1700"/>
        <w:rPr>
          <w:rFonts w:hint="eastAsia" w:ascii="宋体" w:hAnsi="宋体"/>
          <w:sz w:val="24"/>
          <w:szCs w:val="24"/>
        </w:rPr>
      </w:pPr>
      <w:r>
        <w:rPr>
          <w:rFonts w:hint="eastAsia" w:ascii="宋体" w:hAnsi="宋体"/>
          <w:sz w:val="24"/>
          <w:szCs w:val="24"/>
          <w:lang w:eastAsia="zh-CN"/>
        </w:rPr>
        <w:t>参选</w:t>
      </w:r>
      <w:r>
        <w:rPr>
          <w:rFonts w:hint="eastAsia" w:ascii="宋体" w:hAnsi="宋体"/>
          <w:sz w:val="24"/>
          <w:szCs w:val="24"/>
        </w:rPr>
        <w:t>人授权代表签字</w:t>
      </w:r>
      <w:r>
        <w:rPr>
          <w:rFonts w:hint="eastAsia" w:ascii="宋体" w:hAnsi="宋体"/>
          <w:sz w:val="24"/>
          <w:szCs w:val="24"/>
          <w:lang w:eastAsia="zh-CN"/>
        </w:rPr>
        <w:t>:</w:t>
      </w:r>
      <w:r>
        <w:rPr>
          <w:rFonts w:hint="eastAsia" w:ascii="宋体" w:hAnsi="宋体"/>
          <w:sz w:val="24"/>
          <w:szCs w:val="24"/>
          <w:u w:val="single"/>
        </w:rPr>
        <w:t xml:space="preserve">                </w:t>
      </w:r>
    </w:p>
    <w:p>
      <w:pPr>
        <w:pStyle w:val="34"/>
        <w:spacing w:line="420" w:lineRule="exact"/>
        <w:ind w:firstLine="4080" w:firstLineChars="1700"/>
        <w:rPr>
          <w:rFonts w:hint="eastAsia" w:hAnsi="宋体"/>
          <w:sz w:val="24"/>
          <w:szCs w:val="24"/>
        </w:rPr>
      </w:pPr>
      <w:r>
        <w:rPr>
          <w:rFonts w:hint="eastAsia" w:hAnsi="宋体"/>
          <w:sz w:val="24"/>
          <w:szCs w:val="24"/>
        </w:rPr>
        <w:t>日     期</w:t>
      </w:r>
      <w:r>
        <w:rPr>
          <w:rFonts w:hint="eastAsia" w:hAnsi="宋体"/>
          <w:sz w:val="24"/>
          <w:szCs w:val="24"/>
          <w:lang w:eastAsia="zh-CN"/>
        </w:rPr>
        <w:t>:</w:t>
      </w:r>
      <w:r>
        <w:rPr>
          <w:rFonts w:hint="eastAsia" w:hAnsi="宋体"/>
          <w:sz w:val="24"/>
          <w:szCs w:val="24"/>
        </w:rPr>
        <w:t xml:space="preserve"> </w:t>
      </w:r>
      <w:r>
        <w:rPr>
          <w:rFonts w:hint="eastAsia" w:hAnsi="宋体"/>
          <w:sz w:val="24"/>
          <w:szCs w:val="24"/>
          <w:u w:val="single"/>
        </w:rPr>
        <w:t xml:space="preserve">                    </w:t>
      </w:r>
    </w:p>
    <w:p>
      <w:pPr>
        <w:pStyle w:val="34"/>
        <w:spacing w:line="420" w:lineRule="exact"/>
        <w:rPr>
          <w:rFonts w:hint="eastAsia"/>
          <w:sz w:val="24"/>
          <w:szCs w:val="24"/>
        </w:rPr>
      </w:pPr>
    </w:p>
    <w:p>
      <w:pPr>
        <w:pStyle w:val="34"/>
        <w:spacing w:line="420" w:lineRule="exact"/>
        <w:rPr>
          <w:rFonts w:hint="eastAsia" w:ascii="黑体" w:hAnsi="黑体" w:eastAsia="黑体" w:cs="黑体"/>
          <w:sz w:val="24"/>
          <w:szCs w:val="24"/>
        </w:rPr>
      </w:pPr>
      <w:r>
        <w:rPr>
          <w:sz w:val="24"/>
          <w:szCs w:val="24"/>
        </w:rPr>
        <w:br w:type="page"/>
      </w:r>
      <w:r>
        <w:rPr>
          <w:rFonts w:hint="eastAsia" w:ascii="黑体" w:hAnsi="黑体" w:eastAsia="黑体" w:cs="黑体"/>
          <w:sz w:val="24"/>
          <w:szCs w:val="24"/>
        </w:rPr>
        <w:t>附件</w:t>
      </w:r>
      <w:r>
        <w:rPr>
          <w:rFonts w:hint="eastAsia" w:ascii="黑体" w:hAnsi="黑体" w:eastAsia="黑体" w:cs="黑体"/>
          <w:sz w:val="24"/>
          <w:szCs w:val="24"/>
          <w:lang w:val="en-US" w:eastAsia="zh-CN"/>
        </w:rPr>
        <w:t>4</w:t>
      </w:r>
      <w:r>
        <w:rPr>
          <w:rFonts w:hint="eastAsia" w:ascii="黑体" w:hAnsi="黑体" w:eastAsia="黑体" w:cs="黑体"/>
          <w:sz w:val="24"/>
          <w:szCs w:val="24"/>
        </w:rPr>
        <w:t>-</w:t>
      </w:r>
      <w:r>
        <w:rPr>
          <w:rFonts w:hint="eastAsia" w:ascii="黑体" w:hAnsi="黑体" w:eastAsia="黑体" w:cs="黑体"/>
          <w:sz w:val="24"/>
          <w:szCs w:val="24"/>
          <w:lang w:eastAsia="zh-CN"/>
        </w:rPr>
        <w:t>3</w:t>
      </w:r>
      <w:r>
        <w:rPr>
          <w:rFonts w:hint="eastAsia" w:ascii="黑体" w:hAnsi="黑体" w:eastAsia="黑体" w:cs="黑体"/>
          <w:sz w:val="24"/>
          <w:szCs w:val="24"/>
        </w:rPr>
        <w:t xml:space="preserve">         </w:t>
      </w:r>
    </w:p>
    <w:p>
      <w:pPr>
        <w:pStyle w:val="34"/>
        <w:jc w:val="center"/>
        <w:rPr>
          <w:rFonts w:hint="eastAsia" w:ascii="Times New Roman" w:hAnsi="Times New Roman"/>
          <w:b/>
          <w:bCs/>
          <w:sz w:val="32"/>
          <w:szCs w:val="32"/>
        </w:rPr>
      </w:pPr>
      <w:r>
        <w:rPr>
          <w:rFonts w:hint="eastAsia" w:ascii="Times New Roman" w:hAnsi="Times New Roman"/>
          <w:b/>
          <w:bCs/>
          <w:sz w:val="32"/>
          <w:szCs w:val="32"/>
        </w:rPr>
        <w:t>法人营业执照</w:t>
      </w:r>
    </w:p>
    <w:p>
      <w:pPr>
        <w:spacing w:line="420" w:lineRule="exact"/>
        <w:rPr>
          <w:rFonts w:hint="eastAsia"/>
          <w:sz w:val="24"/>
          <w:szCs w:val="24"/>
        </w:rPr>
      </w:pPr>
    </w:p>
    <w:p>
      <w:pPr>
        <w:spacing w:beforeLines="0" w:afterLines="0" w:line="500" w:lineRule="exact"/>
        <w:rPr>
          <w:rFonts w:hint="eastAsia" w:ascii="宋体" w:hAnsi="宋体"/>
          <w:sz w:val="24"/>
          <w:szCs w:val="24"/>
        </w:rPr>
      </w:pPr>
      <w:r>
        <w:rPr>
          <w:rFonts w:hint="eastAsia" w:ascii="宋体" w:hAnsi="宋体"/>
          <w:sz w:val="24"/>
          <w:szCs w:val="24"/>
          <w:u w:val="single"/>
          <w:lang w:eastAsia="zh-CN"/>
        </w:rPr>
        <w:t>福建省能源石化集团有限责任公司</w:t>
      </w:r>
      <w:r>
        <w:rPr>
          <w:rFonts w:hint="eastAsia" w:ascii="宋体" w:hAnsi="宋体"/>
          <w:sz w:val="24"/>
          <w:szCs w:val="24"/>
          <w:lang w:eastAsia="zh-CN"/>
        </w:rPr>
        <w:t>:</w:t>
      </w:r>
    </w:p>
    <w:p>
      <w:pPr>
        <w:spacing w:beforeLines="0" w:afterLines="0" w:line="500" w:lineRule="exact"/>
        <w:ind w:firstLine="480" w:firstLineChars="200"/>
        <w:rPr>
          <w:rFonts w:hint="eastAsia" w:ascii="宋体" w:hAnsi="宋体"/>
          <w:sz w:val="24"/>
          <w:szCs w:val="24"/>
        </w:rPr>
      </w:pPr>
      <w:r>
        <w:rPr>
          <w:rFonts w:hint="eastAsia" w:ascii="宋体" w:hAnsi="宋体"/>
          <w:sz w:val="24"/>
          <w:szCs w:val="24"/>
        </w:rPr>
        <w:t>现附上由</w:t>
      </w:r>
      <w:r>
        <w:rPr>
          <w:rFonts w:hint="eastAsia" w:ascii="宋体" w:hAnsi="宋体"/>
          <w:sz w:val="24"/>
          <w:szCs w:val="24"/>
          <w:u w:val="single"/>
        </w:rPr>
        <w:t xml:space="preserve">                         </w:t>
      </w:r>
      <w:r>
        <w:rPr>
          <w:rFonts w:hint="eastAsia" w:ascii="宋体" w:hAnsi="宋体"/>
          <w:sz w:val="24"/>
          <w:szCs w:val="24"/>
        </w:rPr>
        <w:t>（签发机关名称）签发的我方法人营业执照副本复印件，该执照真实有效。</w:t>
      </w:r>
    </w:p>
    <w:p>
      <w:pPr>
        <w:spacing w:beforeLines="0" w:afterLines="0" w:line="500" w:lineRule="exact"/>
        <w:ind w:firstLine="480" w:firstLineChars="200"/>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w:t>
      </w:r>
      <w:r>
        <w:rPr>
          <w:rFonts w:hint="eastAsia" w:ascii="宋体" w:hAnsi="宋体"/>
          <w:sz w:val="24"/>
          <w:szCs w:val="24"/>
        </w:rPr>
        <w:t>法人营业执照提供复印件，由企业加盖公章并注明复印件与原件一致。）</w:t>
      </w:r>
    </w:p>
    <w:p>
      <w:pPr>
        <w:spacing w:line="420" w:lineRule="exact"/>
        <w:rPr>
          <w:rFonts w:hint="eastAsia" w:ascii="宋体" w:hAnsi="宋体"/>
          <w:sz w:val="24"/>
          <w:szCs w:val="24"/>
        </w:rPr>
      </w:pPr>
    </w:p>
    <w:p>
      <w:pPr>
        <w:spacing w:line="420" w:lineRule="exact"/>
        <w:rPr>
          <w:rFonts w:hint="eastAsia" w:ascii="宋体" w:hAnsi="宋体"/>
          <w:sz w:val="24"/>
          <w:szCs w:val="24"/>
        </w:rPr>
      </w:pPr>
    </w:p>
    <w:p>
      <w:pPr>
        <w:spacing w:line="420" w:lineRule="exac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eastAsia="zh-CN"/>
        </w:rPr>
        <w:t>参选</w:t>
      </w:r>
      <w:r>
        <w:rPr>
          <w:rFonts w:hint="eastAsia" w:ascii="宋体" w:hAnsi="宋体"/>
          <w:sz w:val="24"/>
          <w:szCs w:val="24"/>
        </w:rPr>
        <w:t>人</w:t>
      </w:r>
      <w:r>
        <w:rPr>
          <w:rFonts w:hint="eastAsia" w:ascii="宋体" w:hAnsi="宋体"/>
          <w:sz w:val="24"/>
          <w:szCs w:val="24"/>
          <w:lang w:val="en-US" w:eastAsia="zh-CN"/>
        </w:rPr>
        <w:t>名称</w:t>
      </w:r>
      <w:r>
        <w:rPr>
          <w:rFonts w:hint="eastAsia" w:ascii="宋体" w:hAnsi="宋体"/>
          <w:sz w:val="24"/>
          <w:szCs w:val="24"/>
        </w:rPr>
        <w:t>（全称并加盖公章）</w:t>
      </w:r>
      <w:r>
        <w:rPr>
          <w:rFonts w:hint="eastAsia" w:ascii="宋体" w:hAnsi="宋体"/>
          <w:sz w:val="24"/>
          <w:szCs w:val="24"/>
          <w:lang w:eastAsia="zh-CN"/>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spacing w:line="420" w:lineRule="exac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eastAsia="zh-CN"/>
        </w:rPr>
        <w:t>参选</w:t>
      </w:r>
      <w:r>
        <w:rPr>
          <w:rFonts w:hint="eastAsia" w:ascii="宋体" w:hAnsi="宋体"/>
          <w:sz w:val="24"/>
          <w:szCs w:val="24"/>
        </w:rPr>
        <w:t>人代表签字</w:t>
      </w:r>
      <w:r>
        <w:rPr>
          <w:rFonts w:hint="eastAsia" w:ascii="宋体" w:hAnsi="宋体"/>
          <w:sz w:val="24"/>
          <w:szCs w:val="24"/>
          <w:lang w:eastAsia="zh-CN"/>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spacing w:line="420" w:lineRule="exact"/>
        <w:rPr>
          <w:rFonts w:hint="eastAsia" w:ascii="宋体" w:hAnsi="宋体"/>
          <w:sz w:val="24"/>
          <w:szCs w:val="24"/>
        </w:rPr>
      </w:pPr>
      <w:r>
        <w:rPr>
          <w:rFonts w:hint="eastAsia" w:ascii="宋体" w:hAnsi="宋体"/>
          <w:sz w:val="24"/>
          <w:szCs w:val="24"/>
        </w:rPr>
        <w:t xml:space="preserve">                   日      期</w:t>
      </w:r>
      <w:r>
        <w:rPr>
          <w:rFonts w:hint="eastAsia" w:ascii="宋体" w:hAnsi="宋体"/>
          <w:sz w:val="24"/>
          <w:szCs w:val="24"/>
          <w:lang w:eastAsia="zh-CN"/>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spacing w:line="420" w:lineRule="exact"/>
        <w:rPr>
          <w:rFonts w:hint="eastAsia"/>
          <w:sz w:val="24"/>
          <w:szCs w:val="24"/>
          <w:u w:val="single"/>
        </w:rPr>
      </w:pPr>
    </w:p>
    <w:p>
      <w:pPr>
        <w:spacing w:line="460" w:lineRule="exact"/>
        <w:rPr>
          <w:rFonts w:hint="eastAsia"/>
          <w:sz w:val="24"/>
          <w:u w:val="single"/>
        </w:rPr>
      </w:pPr>
    </w:p>
    <w:p>
      <w:pPr>
        <w:spacing w:line="460" w:lineRule="exact"/>
        <w:rPr>
          <w:rFonts w:hint="eastAsia"/>
          <w:sz w:val="24"/>
          <w:u w:val="single"/>
        </w:rPr>
      </w:pPr>
    </w:p>
    <w:p>
      <w:pPr>
        <w:pStyle w:val="17"/>
        <w:snapToGrid w:val="0"/>
        <w:spacing w:line="440" w:lineRule="exact"/>
        <w:jc w:val="left"/>
        <w:rPr>
          <w:rFonts w:hint="eastAsia" w:ascii="黑体" w:hAnsi="黑体" w:eastAsia="黑体" w:cs="黑体"/>
          <w:sz w:val="24"/>
          <w:szCs w:val="24"/>
        </w:rPr>
      </w:pPr>
      <w:r>
        <w:rPr>
          <w:rFonts w:hint="eastAsia"/>
        </w:rPr>
        <w:br w:type="page"/>
      </w:r>
      <w:r>
        <w:rPr>
          <w:rFonts w:hint="eastAsia" w:ascii="黑体" w:hAnsi="黑体" w:eastAsia="黑体" w:cs="黑体"/>
          <w:sz w:val="24"/>
          <w:szCs w:val="24"/>
        </w:rPr>
        <w:t>附件</w:t>
      </w:r>
      <w:r>
        <w:rPr>
          <w:rFonts w:hint="eastAsia" w:ascii="黑体" w:hAnsi="黑体" w:eastAsia="黑体" w:cs="黑体"/>
          <w:sz w:val="24"/>
          <w:szCs w:val="24"/>
          <w:lang w:val="en-US" w:eastAsia="zh-CN"/>
        </w:rPr>
        <w:t>4</w:t>
      </w:r>
      <w:r>
        <w:rPr>
          <w:rFonts w:hint="eastAsia" w:ascii="黑体" w:hAnsi="黑体" w:eastAsia="黑体" w:cs="黑体"/>
          <w:sz w:val="24"/>
          <w:szCs w:val="24"/>
        </w:rPr>
        <w:t>-</w:t>
      </w:r>
      <w:r>
        <w:rPr>
          <w:rFonts w:hint="eastAsia" w:ascii="黑体" w:hAnsi="黑体" w:eastAsia="黑体" w:cs="黑体"/>
          <w:sz w:val="24"/>
          <w:szCs w:val="24"/>
          <w:lang w:eastAsia="zh-CN"/>
        </w:rPr>
        <w:t>4</w:t>
      </w:r>
      <w:r>
        <w:rPr>
          <w:rFonts w:hint="eastAsia" w:ascii="黑体" w:hAnsi="黑体" w:eastAsia="黑体" w:cs="黑体"/>
          <w:sz w:val="24"/>
          <w:szCs w:val="24"/>
        </w:rPr>
        <w:t xml:space="preserve">                 </w:t>
      </w:r>
    </w:p>
    <w:p>
      <w:pPr>
        <w:pStyle w:val="34"/>
        <w:jc w:val="center"/>
        <w:rPr>
          <w:rFonts w:hint="eastAsia" w:ascii="Times New Roman" w:hAnsi="Times New Roman"/>
          <w:b/>
          <w:bCs/>
          <w:sz w:val="32"/>
          <w:szCs w:val="32"/>
        </w:rPr>
      </w:pPr>
      <w:r>
        <w:rPr>
          <w:rFonts w:hint="eastAsia" w:ascii="Times New Roman" w:hAnsi="Times New Roman"/>
          <w:b/>
          <w:bCs/>
          <w:sz w:val="32"/>
          <w:szCs w:val="32"/>
        </w:rPr>
        <w:t>其它资格证明文件</w:t>
      </w:r>
    </w:p>
    <w:p>
      <w:pPr>
        <w:spacing w:line="460" w:lineRule="exact"/>
        <w:ind w:firstLine="480"/>
        <w:rPr>
          <w:rFonts w:hint="eastAsia" w:ascii="宋体" w:hAnsi="宋体"/>
          <w:sz w:val="24"/>
        </w:rPr>
      </w:pPr>
    </w:p>
    <w:p>
      <w:pPr>
        <w:pStyle w:val="4"/>
        <w:snapToGrid w:val="0"/>
        <w:spacing w:line="420" w:lineRule="exact"/>
        <w:ind w:firstLine="480" w:firstLineChars="200"/>
        <w:rPr>
          <w:rFonts w:hint="eastAsia" w:ascii="宋体" w:hAnsi="宋体"/>
          <w:sz w:val="24"/>
          <w:szCs w:val="24"/>
        </w:rPr>
      </w:pPr>
      <w:r>
        <w:rPr>
          <w:rFonts w:hint="eastAsia" w:ascii="宋体" w:hAnsi="宋体"/>
          <w:sz w:val="24"/>
          <w:szCs w:val="24"/>
          <w:lang w:val="en-US" w:eastAsia="zh-CN"/>
        </w:rPr>
        <w:t>参选</w:t>
      </w:r>
      <w:r>
        <w:rPr>
          <w:rFonts w:hint="eastAsia" w:ascii="宋体" w:hAnsi="宋体"/>
          <w:sz w:val="24"/>
          <w:szCs w:val="24"/>
        </w:rPr>
        <w:t>人须知前附表第2项中基本资格标准的其它证明材料（要求为复印件的，则均需加盖</w:t>
      </w:r>
      <w:r>
        <w:rPr>
          <w:rFonts w:hint="eastAsia" w:ascii="宋体" w:hAnsi="宋体"/>
          <w:sz w:val="24"/>
          <w:szCs w:val="24"/>
          <w:lang w:eastAsia="zh-CN"/>
        </w:rPr>
        <w:t>参选人</w:t>
      </w:r>
      <w:r>
        <w:rPr>
          <w:rFonts w:hint="eastAsia" w:ascii="宋体" w:hAnsi="宋体"/>
          <w:sz w:val="24"/>
          <w:szCs w:val="24"/>
        </w:rPr>
        <w:t>单位公章）。</w:t>
      </w:r>
    </w:p>
    <w:p>
      <w:pPr>
        <w:spacing w:line="460" w:lineRule="exact"/>
        <w:rPr>
          <w:rFonts w:hint="eastAsia" w:ascii="宋体" w:hAnsi="宋体"/>
        </w:rPr>
      </w:pPr>
    </w:p>
    <w:p>
      <w:pPr>
        <w:spacing w:line="460" w:lineRule="exact"/>
        <w:rPr>
          <w:rFonts w:hint="eastAsia" w:ascii="宋体" w:hAnsi="宋体"/>
        </w:rPr>
      </w:pPr>
    </w:p>
    <w:p>
      <w:pPr>
        <w:spacing w:line="460" w:lineRule="exact"/>
        <w:rPr>
          <w:rFonts w:hint="eastAsia" w:ascii="宋体" w:hAnsi="宋体"/>
        </w:rPr>
      </w:pPr>
    </w:p>
    <w:p>
      <w:pPr>
        <w:pStyle w:val="34"/>
        <w:rPr>
          <w:rFonts w:hint="eastAsia" w:ascii="黑体" w:hAnsi="黑体" w:eastAsia="黑体" w:cs="黑体"/>
          <w:sz w:val="24"/>
          <w:szCs w:val="24"/>
        </w:rPr>
      </w:pPr>
      <w:r>
        <w:rPr>
          <w:rFonts w:hint="eastAsia"/>
          <w:sz w:val="21"/>
        </w:rPr>
        <w:br w:type="page"/>
      </w:r>
      <w:r>
        <w:rPr>
          <w:rFonts w:hint="eastAsia" w:ascii="黑体" w:hAnsi="黑体" w:eastAsia="黑体" w:cs="黑体"/>
          <w:sz w:val="24"/>
          <w:szCs w:val="24"/>
        </w:rPr>
        <w:t>附件</w:t>
      </w:r>
      <w:r>
        <w:rPr>
          <w:rFonts w:hint="eastAsia" w:ascii="黑体" w:hAnsi="黑体" w:eastAsia="黑体" w:cs="黑体"/>
          <w:sz w:val="24"/>
          <w:szCs w:val="24"/>
          <w:lang w:val="en-US" w:eastAsia="zh-CN"/>
        </w:rPr>
        <w:t>5</w:t>
      </w:r>
      <w:r>
        <w:rPr>
          <w:rFonts w:hint="eastAsia" w:ascii="黑体" w:hAnsi="黑体" w:eastAsia="黑体" w:cs="黑体"/>
          <w:sz w:val="24"/>
          <w:szCs w:val="24"/>
        </w:rPr>
        <w:t xml:space="preserve">            </w:t>
      </w:r>
    </w:p>
    <w:p>
      <w:pPr>
        <w:pStyle w:val="34"/>
        <w:jc w:val="center"/>
        <w:rPr>
          <w:rFonts w:hint="eastAsia" w:ascii="Times New Roman" w:hAnsi="Times New Roman"/>
          <w:b/>
          <w:bCs/>
          <w:sz w:val="32"/>
          <w:szCs w:val="32"/>
        </w:rPr>
      </w:pPr>
      <w:r>
        <w:rPr>
          <w:rFonts w:hint="eastAsia" w:ascii="Times New Roman" w:hAnsi="Times New Roman"/>
          <w:b/>
          <w:bCs/>
          <w:sz w:val="32"/>
          <w:szCs w:val="32"/>
          <w:lang w:eastAsia="zh-CN"/>
        </w:rPr>
        <w:t>参选</w:t>
      </w:r>
      <w:r>
        <w:rPr>
          <w:rFonts w:hint="eastAsia" w:ascii="Times New Roman" w:hAnsi="Times New Roman"/>
          <w:b/>
          <w:bCs/>
          <w:sz w:val="32"/>
          <w:szCs w:val="32"/>
        </w:rPr>
        <w:t>人提交的其它资料</w:t>
      </w:r>
    </w:p>
    <w:p>
      <w:pPr>
        <w:pStyle w:val="34"/>
        <w:spacing w:line="420" w:lineRule="exact"/>
        <w:rPr>
          <w:rFonts w:hint="eastAsia"/>
          <w:sz w:val="24"/>
          <w:szCs w:val="24"/>
        </w:rPr>
      </w:pPr>
      <w:bookmarkStart w:id="16" w:name="_Toc430488905"/>
      <w:bookmarkStart w:id="17" w:name="_Toc430488699"/>
      <w:bookmarkStart w:id="18" w:name="_Toc430490696"/>
      <w:bookmarkStart w:id="19" w:name="_Toc430489173"/>
      <w:bookmarkStart w:id="20" w:name="_Toc430492211"/>
    </w:p>
    <w:bookmarkEnd w:id="16"/>
    <w:bookmarkEnd w:id="17"/>
    <w:bookmarkEnd w:id="18"/>
    <w:bookmarkEnd w:id="19"/>
    <w:bookmarkEnd w:id="20"/>
    <w:p>
      <w:pPr>
        <w:spacing w:line="420" w:lineRule="exact"/>
        <w:ind w:firstLine="480"/>
        <w:rPr>
          <w:rFonts w:hint="eastAsia" w:ascii="宋体"/>
          <w:sz w:val="24"/>
          <w:szCs w:val="24"/>
        </w:rPr>
      </w:pPr>
      <w:r>
        <w:rPr>
          <w:rFonts w:hint="eastAsia" w:ascii="宋体"/>
          <w:sz w:val="24"/>
          <w:szCs w:val="24"/>
          <w:lang w:eastAsia="zh-CN"/>
        </w:rPr>
        <w:t>参选</w:t>
      </w:r>
      <w:r>
        <w:rPr>
          <w:rFonts w:hint="eastAsia" w:ascii="宋体"/>
          <w:sz w:val="24"/>
          <w:szCs w:val="24"/>
        </w:rPr>
        <w:t>人根据自身实际情况编写有关资料包括</w:t>
      </w:r>
      <w:r>
        <w:rPr>
          <w:rFonts w:hint="eastAsia" w:ascii="宋体"/>
          <w:sz w:val="24"/>
          <w:szCs w:val="24"/>
          <w:lang w:eastAsia="zh-CN"/>
        </w:rPr>
        <w:t>:</w:t>
      </w:r>
    </w:p>
    <w:p>
      <w:pPr>
        <w:spacing w:line="420" w:lineRule="exact"/>
        <w:ind w:firstLine="480"/>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参选</w:t>
      </w:r>
      <w:r>
        <w:rPr>
          <w:rFonts w:hint="eastAsia" w:ascii="宋体" w:hAnsi="宋体"/>
          <w:color w:val="auto"/>
          <w:sz w:val="24"/>
          <w:szCs w:val="24"/>
        </w:rPr>
        <w:t>人企业简介、交货期、付款方式与条件承诺；</w:t>
      </w:r>
    </w:p>
    <w:p>
      <w:pPr>
        <w:spacing w:line="420" w:lineRule="exact"/>
        <w:ind w:firstLine="480"/>
        <w:rPr>
          <w:rFonts w:hint="eastAsia" w:ascii="宋体" w:hAnsi="宋体"/>
          <w:color w:val="auto"/>
          <w:sz w:val="24"/>
          <w:szCs w:val="24"/>
        </w:rPr>
      </w:pPr>
      <w:r>
        <w:rPr>
          <w:rFonts w:hint="eastAsia" w:ascii="宋体" w:hAnsi="宋体"/>
          <w:color w:val="auto"/>
          <w:sz w:val="24"/>
          <w:szCs w:val="24"/>
        </w:rPr>
        <w:t>(2)比选文件要求提供的其它资料等。</w:t>
      </w:r>
    </w:p>
    <w:p>
      <w:pPr>
        <w:spacing w:line="420" w:lineRule="exact"/>
        <w:ind w:firstLine="482"/>
        <w:rPr>
          <w:rFonts w:hint="eastAsia" w:ascii="宋体" w:hAnsi="宋体"/>
          <w:color w:val="auto"/>
          <w:sz w:val="24"/>
          <w:szCs w:val="24"/>
        </w:rPr>
      </w:pPr>
      <w:r>
        <w:rPr>
          <w:rFonts w:hint="eastAsia" w:ascii="宋体" w:hAnsi="宋体"/>
          <w:color w:val="auto"/>
          <w:sz w:val="24"/>
          <w:szCs w:val="24"/>
        </w:rPr>
        <w:t>(3)参选人自己认为体现自身优势，需要补充说明的其它资料。</w:t>
      </w:r>
    </w:p>
    <w:p>
      <w:pPr>
        <w:spacing w:line="420" w:lineRule="exact"/>
        <w:rPr>
          <w:rFonts w:hint="eastAsia" w:ascii="宋体" w:hAnsi="宋体"/>
          <w:color w:val="auto"/>
          <w:sz w:val="24"/>
          <w:szCs w:val="24"/>
        </w:rPr>
      </w:pPr>
    </w:p>
    <w:p>
      <w:pPr>
        <w:spacing w:line="420" w:lineRule="exact"/>
        <w:rPr>
          <w:rFonts w:hint="eastAsia" w:ascii="宋体"/>
          <w:sz w:val="24"/>
          <w:szCs w:val="24"/>
        </w:rPr>
      </w:pPr>
    </w:p>
    <w:p>
      <w:pPr>
        <w:spacing w:line="420" w:lineRule="exact"/>
        <w:rPr>
          <w:rFonts w:hint="eastAsia" w:ascii="宋体"/>
          <w:sz w:val="24"/>
          <w:szCs w:val="24"/>
        </w:rPr>
      </w:pPr>
    </w:p>
    <w:p>
      <w:pPr>
        <w:spacing w:line="420" w:lineRule="exact"/>
        <w:rPr>
          <w:rFonts w:hint="eastAsia" w:ascii="宋体"/>
          <w:sz w:val="24"/>
          <w:szCs w:val="24"/>
        </w:rPr>
      </w:pPr>
    </w:p>
    <w:p>
      <w:pPr>
        <w:spacing w:line="420" w:lineRule="exact"/>
        <w:rPr>
          <w:rFonts w:hint="eastAsia" w:ascii="宋体"/>
          <w:sz w:val="24"/>
          <w:szCs w:val="24"/>
        </w:rPr>
      </w:pPr>
    </w:p>
    <w:sectPr>
      <w:type w:val="continuous"/>
      <w:pgSz w:w="11905" w:h="16838"/>
      <w:pgMar w:top="1417" w:right="1474" w:bottom="1417" w:left="1587" w:header="851" w:footer="992" w:gutter="0"/>
      <w:pgBorders w:offsetFrom="page">
        <w:top w:val="none" w:sz="0" w:space="0"/>
        <w:left w:val="none" w:sz="0" w:space="0"/>
        <w:bottom w:val="none" w:sz="0" w:space="0"/>
        <w:right w:val="none" w:sz="0" w:space="0"/>
      </w:pgBorders>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rStyle w:val="3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5024"/>
        <w:tab w:val="clear" w:pos="8306"/>
      </w:tabs>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III</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zZCwnGAQAAbAMAAA4AAABkcnMvZTJvRG9jLnhtbK1TwW7bMAy9&#10;D+g/CLo3dgNkNYwoxYaiw4BhG9D1AxRZigVIoiApsbMP2P5gp11233flO0YpcTq0t6IXmRLJx/dI&#10;enkzWkN2MkQNjtGrWU2JdAI67TaMPny7u2woiYm7jhtwktG9jPRmdfFmOfhWzqEH08lAEMTFdvCM&#10;9in5tqqi6KXlcQZeOnQqCJYnvIZN1QU+ILo11byu31YDhM4HEDJGfL09Oumq4CslRfqiVJSJGEaR&#10;WypnKOc6n9VqydtN4L7X4kSDv4CF5dph0TPULU+cbIN+BmW1CBBBpZkAW4FSWsiiAdVc1U/U3Pfc&#10;y6IFmxP9uU3x9WDF593XQHTH6IISxy2O6PDr5+H338OfH+Q6t2fwscWoe49xaXwPI455eo/4mFWP&#10;Ktj8RT0E/djo/bm5ckxE5KRm3jQ1ugT6pgviV4/pPsT0QYIl2WA04PRKU/nuU0zH0CkkV3Nwp40p&#10;EzSODIi6aK4XJePsQnTjsEhWcWSbrTSux5O0NXR7VIYrjBV7CN8pGXAdGHW4r5SYjw67nTdnMsJk&#10;rCeDO4GJjCZKtj7oTV+2LDOM/t02IctCPhc+VjvxwZEW+af1yzvz/71EPf4kq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vNkLCcYBAABsAwAADgAAAAAAAAABACAAAAAiAQAAZHJzL2Uyb0Rv&#10;Yy54bWxQSwUGAAAAAAYABgBZAQAAW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III</w:t>
                    </w:r>
                    <w:r>
                      <w:rPr>
                        <w:rFonts w:hint="eastAsia"/>
                        <w:sz w:val="18"/>
                        <w:lang w:eastAsia="zh-CN"/>
                      </w:rPr>
                      <w:fldChar w:fldCharType="end"/>
                    </w:r>
                  </w:p>
                </w:txbxContent>
              </v:textbox>
            </v:shape>
          </w:pict>
        </mc:Fallback>
      </mc:AlternateContent>
    </w:r>
    <w:r>
      <w:rPr>
        <w:rStyle w:val="30"/>
        <w:rFonts w:hint="eastAsia"/>
      </w:rPr>
      <w:t xml:space="preserve">                                                 </w:t>
    </w:r>
    <w:r>
      <w:rPr>
        <w:rStyle w:val="30"/>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Style w:val="30"/>
                              <w:rFonts w:hint="eastAsia" w:eastAsia="宋体"/>
                              <w:lang w:eastAsia="zh-CN"/>
                            </w:rPr>
                          </w:pPr>
                          <w:r>
                            <w:rPr>
                              <w:rFonts w:hint="eastAsia"/>
                              <w:lang w:eastAsia="zh-CN"/>
                            </w:rPr>
                            <w:fldChar w:fldCharType="begin"/>
                          </w:r>
                          <w:r>
                            <w:rPr>
                              <w:rStyle w:val="30"/>
                              <w:rFonts w:hint="eastAsia"/>
                              <w:lang w:eastAsia="zh-CN"/>
                            </w:rPr>
                            <w:instrText xml:space="preserve"> PAGE  \* MERGEFORMAT </w:instrText>
                          </w:r>
                          <w:r>
                            <w:rPr>
                              <w:rFonts w:hint="eastAsia"/>
                              <w:lang w:eastAsia="zh-CN"/>
                            </w:rPr>
                            <w:fldChar w:fldCharType="separate"/>
                          </w:r>
                          <w:r>
                            <w:t>IV</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HOijHAQAAbAMAAA4AAABkcnMvZTJvRG9jLnhtbK1TzY7TMBC+&#10;I+07WL5vky1a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pHOijHAQAAbAMAAA4AAAAAAAAAAQAgAAAAIgEAAGRycy9lMm9E&#10;b2MueG1sUEsFBgAAAAAGAAYAWQEAAFsFAAAAAA==&#10;">
              <v:fill on="f" focussize="0,0"/>
              <v:stroke on="f" weight="1.25pt"/>
              <v:imagedata o:title=""/>
              <o:lock v:ext="edit" aspectratio="f"/>
              <v:textbox inset="0mm,0mm,0mm,0mm" style="mso-fit-shape-to-text:t;">
                <w:txbxContent>
                  <w:p>
                    <w:pPr>
                      <w:pStyle w:val="21"/>
                      <w:rPr>
                        <w:rStyle w:val="30"/>
                        <w:rFonts w:hint="eastAsia" w:eastAsia="宋体"/>
                        <w:lang w:eastAsia="zh-CN"/>
                      </w:rPr>
                    </w:pPr>
                    <w:r>
                      <w:rPr>
                        <w:rFonts w:hint="eastAsia"/>
                        <w:lang w:eastAsia="zh-CN"/>
                      </w:rPr>
                      <w:fldChar w:fldCharType="begin"/>
                    </w:r>
                    <w:r>
                      <w:rPr>
                        <w:rStyle w:val="30"/>
                        <w:rFonts w:hint="eastAsia"/>
                        <w:lang w:eastAsia="zh-CN"/>
                      </w:rPr>
                      <w:instrText xml:space="preserve"> PAGE  \* MERGEFORMAT </w:instrText>
                    </w:r>
                    <w:r>
                      <w:rPr>
                        <w:rFonts w:hint="eastAsia"/>
                        <w:lang w:eastAsia="zh-CN"/>
                      </w:rPr>
                      <w:fldChar w:fldCharType="separate"/>
                    </w:r>
                    <w:r>
                      <w:t>IV</w:t>
                    </w:r>
                    <w:r>
                      <w:rPr>
                        <w:rFonts w:hint="eastAsia"/>
                        <w:lang w:eastAsia="zh-CN"/>
                      </w:rPr>
                      <w:fldChar w:fldCharType="end"/>
                    </w:r>
                  </w:p>
                </w:txbxContent>
              </v:textbox>
            </v:shape>
          </w:pict>
        </mc:Fallback>
      </mc:AlternateContent>
    </w:r>
    <w:r>
      <w:rPr>
        <w:rStyle w:val="30"/>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Style w:val="30"/>
                              <w:rFonts w:hint="eastAsia" w:eastAsia="宋体"/>
                              <w:lang w:eastAsia="zh-CN"/>
                            </w:rPr>
                          </w:pPr>
                          <w:r>
                            <w:rPr>
                              <w:rFonts w:hint="eastAsia"/>
                              <w:lang w:eastAsia="zh-CN"/>
                            </w:rPr>
                            <w:fldChar w:fldCharType="begin"/>
                          </w:r>
                          <w:r>
                            <w:rPr>
                              <w:rStyle w:val="30"/>
                              <w:rFonts w:hint="eastAsia"/>
                              <w:lang w:eastAsia="zh-CN"/>
                            </w:rPr>
                            <w:instrText xml:space="preserve"> PAGE  \* MERGEFORMAT </w:instrText>
                          </w:r>
                          <w:r>
                            <w:rPr>
                              <w:rFonts w:hint="eastAsia"/>
                              <w:lang w:eastAsia="zh-CN"/>
                            </w:rPr>
                            <w:fldChar w:fldCharType="separate"/>
                          </w:r>
                          <w:r>
                            <w:t>VI</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iRnCvFAQAAbAMAAA4AAABkcnMvZTJvRG9jLnhtbK1TwY7TMBC9&#10;I/EPlu802Yq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4kZwrxQEAAGwDAAAOAAAAAAAAAAEAIAAAACIBAABkcnMvZTJvRG9j&#10;LnhtbFBLBQYAAAAABgAGAFkBAABZBQAAAAA=&#10;">
              <v:fill on="f" focussize="0,0"/>
              <v:stroke on="f" weight="1.25pt"/>
              <v:imagedata o:title=""/>
              <o:lock v:ext="edit" aspectratio="f"/>
              <v:textbox inset="0mm,0mm,0mm,0mm" style="mso-fit-shape-to-text:t;">
                <w:txbxContent>
                  <w:p>
                    <w:pPr>
                      <w:pStyle w:val="21"/>
                      <w:rPr>
                        <w:rStyle w:val="30"/>
                        <w:rFonts w:hint="eastAsia" w:eastAsia="宋体"/>
                        <w:lang w:eastAsia="zh-CN"/>
                      </w:rPr>
                    </w:pPr>
                    <w:r>
                      <w:rPr>
                        <w:rFonts w:hint="eastAsia"/>
                        <w:lang w:eastAsia="zh-CN"/>
                      </w:rPr>
                      <w:fldChar w:fldCharType="begin"/>
                    </w:r>
                    <w:r>
                      <w:rPr>
                        <w:rStyle w:val="30"/>
                        <w:rFonts w:hint="eastAsia"/>
                        <w:lang w:eastAsia="zh-CN"/>
                      </w:rPr>
                      <w:instrText xml:space="preserve"> PAGE  \* MERGEFORMAT </w:instrText>
                    </w:r>
                    <w:r>
                      <w:rPr>
                        <w:rFonts w:hint="eastAsia"/>
                        <w:lang w:eastAsia="zh-CN"/>
                      </w:rPr>
                      <w:fldChar w:fldCharType="separate"/>
                    </w:r>
                    <w:r>
                      <w:t>VI</w:t>
                    </w:r>
                    <w:r>
                      <w:rPr>
                        <w:rFonts w:hint="eastAsia"/>
                        <w:lang w:eastAsia="zh-CN"/>
                      </w:rPr>
                      <w:fldChar w:fldCharType="end"/>
                    </w:r>
                  </w:p>
                </w:txbxContent>
              </v:textbox>
            </v:shape>
          </w:pict>
        </mc:Fallback>
      </mc:AlternateContent>
    </w:r>
    <w:r>
      <w:rPr>
        <w:rStyle w:val="30"/>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Style w:val="30"/>
                              <w:rFonts w:hint="eastAsia" w:eastAsia="宋体"/>
                              <w:lang w:eastAsia="zh-CN"/>
                            </w:rPr>
                          </w:pPr>
                          <w:r>
                            <w:rPr>
                              <w:rFonts w:hint="eastAsia"/>
                              <w:lang w:eastAsia="zh-CN"/>
                            </w:rPr>
                            <w:fldChar w:fldCharType="begin"/>
                          </w:r>
                          <w:r>
                            <w:rPr>
                              <w:rStyle w:val="30"/>
                              <w:rFonts w:hint="eastAsia"/>
                              <w:lang w:eastAsia="zh-CN"/>
                            </w:rPr>
                            <w:instrText xml:space="preserve"> PAGE  \* MERGEFORMAT </w:instrText>
                          </w:r>
                          <w:r>
                            <w:rPr>
                              <w:rFonts w:hint="eastAsia"/>
                              <w:lang w:eastAsia="zh-CN"/>
                            </w:rPr>
                            <w:fldChar w:fldCharType="separate"/>
                          </w:r>
                          <w:r>
                            <w:t>XIV</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V1aM7GAQAAbAMAAA4AAABkcnMvZTJvRG9jLnhtbK1TzW4TMRC+&#10;I/UdLN+b3QYFVqs4VVFVhIQAqfAAjtfOWvKfxk52wwPAG3Diwp3nynN07GRTRG9VL96xZ+ab75uZ&#10;XV6P1pCdhKi9Y/RqVlMinfCddhtGv329u2woiYm7jhvvJKN7Gen16uLVcgitnPvem04CQRAX2yEw&#10;2qcU2qqKopeWx5kP0qFTebA84RU2VQd8QHRrqnldv6kGD10AL2SM+Hp7dNJVwVdKivRZqSgTMYwi&#10;t1ROKOc6n9VqydsN8NBrcaLBn8HCcu2w6BnqlidOtqCfQFktwEev0kx4W3mltJBFA6q5qv9Tc9/z&#10;IIsWbE4M5zbFl4MVn3ZfgOiO0deUOG5xRIdfPw+//x7+/CCL3J4hxBaj7gPGpfGdH3HM03vEx6x6&#10;VGDzF/UQ9GOj9+fmyjERkZOaedPU6BLomy6IXz2mB4jpvfSWZINRwOmVpvLdx5iOoVNIrub8nTam&#10;TNA4MiDqonm7KBlnF6Ibh0WyiiPbbKVxPZ6krX23R2W4wlix9/CdkgHXgVGH+0qJ+eCw23lzJgMm&#10;Yz0Z3AlMZDRRsg2gN33ZsswwhpttQpaFfC58rHbigyMt8k/rl3fm33uJevxJV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RXVozsYBAABsAwAADgAAAAAAAAABACAAAAAiAQAAZHJzL2Uyb0Rv&#10;Yy54bWxQSwUGAAAAAAYABgBZAQAAWgUAAAAA&#10;">
              <v:fill on="f" focussize="0,0"/>
              <v:stroke on="f" weight="1.25pt"/>
              <v:imagedata o:title=""/>
              <o:lock v:ext="edit" aspectratio="f"/>
              <v:textbox inset="0mm,0mm,0mm,0mm" style="mso-fit-shape-to-text:t;">
                <w:txbxContent>
                  <w:p>
                    <w:pPr>
                      <w:pStyle w:val="21"/>
                      <w:rPr>
                        <w:rStyle w:val="30"/>
                        <w:rFonts w:hint="eastAsia" w:eastAsia="宋体"/>
                        <w:lang w:eastAsia="zh-CN"/>
                      </w:rPr>
                    </w:pPr>
                    <w:r>
                      <w:rPr>
                        <w:rFonts w:hint="eastAsia"/>
                        <w:lang w:eastAsia="zh-CN"/>
                      </w:rPr>
                      <w:fldChar w:fldCharType="begin"/>
                    </w:r>
                    <w:r>
                      <w:rPr>
                        <w:rStyle w:val="30"/>
                        <w:rFonts w:hint="eastAsia"/>
                        <w:lang w:eastAsia="zh-CN"/>
                      </w:rPr>
                      <w:instrText xml:space="preserve"> PAGE  \* MERGEFORMAT </w:instrText>
                    </w:r>
                    <w:r>
                      <w:rPr>
                        <w:rFonts w:hint="eastAsia"/>
                        <w:lang w:eastAsia="zh-CN"/>
                      </w:rPr>
                      <w:fldChar w:fldCharType="separate"/>
                    </w:r>
                    <w:r>
                      <w:t>XIV</w:t>
                    </w:r>
                    <w:r>
                      <w:rPr>
                        <w:rFonts w:hint="eastAsia"/>
                        <w:lang w:eastAsia="zh-CN"/>
                      </w:rPr>
                      <w:fldChar w:fldCharType="end"/>
                    </w:r>
                  </w:p>
                </w:txbxContent>
              </v:textbox>
            </v:shape>
          </w:pict>
        </mc:Fallback>
      </mc:AlternateContent>
    </w:r>
    <w:r>
      <w:rPr>
        <w:rStyle w:val="30"/>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rPr>
                              <w:rStyle w:val="30"/>
                              <w:rFonts w:hint="eastAsia" w:eastAsia="宋体"/>
                              <w:lang w:eastAsia="zh-CN"/>
                            </w:rPr>
                          </w:pPr>
                          <w:r>
                            <w:rPr>
                              <w:rFonts w:hint="eastAsia"/>
                              <w:lang w:eastAsia="zh-CN"/>
                            </w:rPr>
                            <w:fldChar w:fldCharType="begin"/>
                          </w:r>
                          <w:r>
                            <w:rPr>
                              <w:rStyle w:val="30"/>
                              <w:rFonts w:hint="eastAsia"/>
                              <w:lang w:eastAsia="zh-CN"/>
                            </w:rPr>
                            <w:instrText xml:space="preserve"> PAGE  \* MERGEFORMAT </w:instrText>
                          </w:r>
                          <w:r>
                            <w:rPr>
                              <w:rFonts w:hint="eastAsia"/>
                              <w:lang w:eastAsia="zh-CN"/>
                            </w:rPr>
                            <w:fldChar w:fldCharType="separate"/>
                          </w:r>
                          <w:r>
                            <w:t>XIX</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E9/+zGAQAAbAMAAA4AAABkcnMvZTJvRG9jLnhtbK1TwY7TMBC9&#10;I/EPlu802YpdoqjpCrRahIQAaeEDXMduLNkea+w2KR8Af8CJC3e+q9/B2G26CG6IizP2zLx5b2ay&#10;up2cZXuF0YDv+NWi5kx5Cb3x245/+nj/rOEsJuF7YcGrjh9U5Lfrp09WY2jVEgawvUJGID62Y+j4&#10;kFJoqyrKQTkRFxCUJ6cGdCLRFbdVj2IkdGerZV3fVCNgHxCkipFe705Ovi74WiuZ3msdVWK248Qt&#10;lRPLuclntV6JdosiDEaeaYh/YOGE8VT0AnUnkmA7NH9BOSMRIui0kOAq0NpIVTSQmqv6DzUPgwiq&#10;aKHmxHBpU/x/sPLd/gMy03f8OWdeOBrR8dvX4/efxx9f2E1uzxhiS1EPgeLS9AomGvP8Hukxq540&#10;uvwlPYz81OjDpblqSkzmpGbZNDW5JPnmC+FXj+kBY3qtwLFsdBxpeqWpYv82plPoHJKrebg31pYJ&#10;Ws9GQr1uXlyXjIuL0K2nIlnFiW220rSZztI20B9IGa0wVRwAP3M20jp03NO+cmbfeOp23pzZwNnY&#10;zIbwkhI7njjbBTTboWxZZhjDy10iloV8LnyqduZDIy3yz+uXd+b3e4l6/En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AT3/7MYBAABsAwAADgAAAAAAAAABACAAAAAiAQAAZHJzL2Uyb0Rv&#10;Yy54bWxQSwUGAAAAAAYABgBZAQAAWgUAAAAA&#10;">
              <v:fill on="f" focussize="0,0"/>
              <v:stroke on="f" weight="1.25pt"/>
              <v:imagedata o:title=""/>
              <o:lock v:ext="edit" aspectratio="f"/>
              <v:textbox inset="0mm,0mm,0mm,0mm" style="mso-fit-shape-to-text:t;">
                <w:txbxContent>
                  <w:p>
                    <w:pPr>
                      <w:pStyle w:val="21"/>
                      <w:rPr>
                        <w:rStyle w:val="30"/>
                        <w:rFonts w:hint="eastAsia" w:eastAsia="宋体"/>
                        <w:lang w:eastAsia="zh-CN"/>
                      </w:rPr>
                    </w:pPr>
                    <w:r>
                      <w:rPr>
                        <w:rFonts w:hint="eastAsia"/>
                        <w:lang w:eastAsia="zh-CN"/>
                      </w:rPr>
                      <w:fldChar w:fldCharType="begin"/>
                    </w:r>
                    <w:r>
                      <w:rPr>
                        <w:rStyle w:val="30"/>
                        <w:rFonts w:hint="eastAsia"/>
                        <w:lang w:eastAsia="zh-CN"/>
                      </w:rPr>
                      <w:instrText xml:space="preserve"> PAGE  \* MERGEFORMAT </w:instrText>
                    </w:r>
                    <w:r>
                      <w:rPr>
                        <w:rFonts w:hint="eastAsia"/>
                        <w:lang w:eastAsia="zh-CN"/>
                      </w:rPr>
                      <w:fldChar w:fldCharType="separate"/>
                    </w:r>
                    <w:r>
                      <w:t>XIX</w:t>
                    </w:r>
                    <w:r>
                      <w:rPr>
                        <w:rFonts w:hint="eastAsia"/>
                        <w:lang w:eastAsia="zh-CN"/>
                      </w:rPr>
                      <w:fldChar w:fldCharType="end"/>
                    </w:r>
                  </w:p>
                </w:txbxContent>
              </v:textbox>
            </v:shape>
          </w:pict>
        </mc:Fallback>
      </mc:AlternateContent>
    </w:r>
    <w:r>
      <w:rPr>
        <w:rStyle w:val="30"/>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rPr>
    </w:pPr>
    <w:r>
      <w:rPr>
        <w:rFonts w:hint="eastAsia"/>
        <w:lang w:eastAsia="zh-CN"/>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FDB"/>
    <w:multiLevelType w:val="singleLevel"/>
    <w:tmpl w:val="04433FDB"/>
    <w:lvl w:ilvl="0" w:tentative="0">
      <w:start w:val="1000"/>
      <w:numFmt w:val="decimal"/>
      <w:lvlText w:val="%1"/>
      <w:lvlJc w:val="left"/>
      <w:pPr>
        <w:tabs>
          <w:tab w:val="left" w:pos="4200"/>
        </w:tabs>
        <w:ind w:left="4200" w:hanging="2160"/>
      </w:pPr>
      <w:rPr>
        <w:rFonts w:hint="default"/>
      </w:rPr>
    </w:lvl>
  </w:abstractNum>
  <w:abstractNum w:abstractNumId="1">
    <w:nsid w:val="28020941"/>
    <w:multiLevelType w:val="multilevel"/>
    <w:tmpl w:val="28020941"/>
    <w:lvl w:ilvl="0" w:tentative="0">
      <w:start w:val="1"/>
      <w:numFmt w:val="chineseCountingThousand"/>
      <w:pStyle w:val="2"/>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2F854E9C"/>
    <w:multiLevelType w:val="singleLevel"/>
    <w:tmpl w:val="2F854E9C"/>
    <w:lvl w:ilvl="0" w:tentative="0">
      <w:start w:val="1"/>
      <w:numFmt w:val="decimal"/>
      <w:pStyle w:val="6"/>
      <w:lvlText w:val="%1."/>
      <w:lvlJc w:val="left"/>
      <w:pPr>
        <w:tabs>
          <w:tab w:val="left" w:pos="425"/>
        </w:tabs>
        <w:ind w:left="425" w:hanging="425"/>
      </w:pPr>
      <w:rPr>
        <w:rFonts w:hint="eastAsia"/>
      </w:rPr>
    </w:lvl>
  </w:abstractNum>
  <w:abstractNum w:abstractNumId="3">
    <w:nsid w:val="5BBE1CF8"/>
    <w:multiLevelType w:val="singleLevel"/>
    <w:tmpl w:val="5BBE1CF8"/>
    <w:lvl w:ilvl="0" w:tentative="0">
      <w:start w:val="1"/>
      <w:numFmt w:val="decimal"/>
      <w:pStyle w:val="5"/>
      <w:suff w:val="nothing"/>
      <w:lvlText w:val="%1．"/>
      <w:lvlJc w:val="left"/>
      <w:pPr>
        <w:ind w:left="0" w:firstLine="4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5"/>
  <w:hyphenationZone w:val="360"/>
  <w:drawingGridHorizontalSpacing w:val="21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CA"/>
    <w:rsid w:val="00000C87"/>
    <w:rsid w:val="0000254D"/>
    <w:rsid w:val="00002E8A"/>
    <w:rsid w:val="00003652"/>
    <w:rsid w:val="00003F38"/>
    <w:rsid w:val="00007986"/>
    <w:rsid w:val="00010014"/>
    <w:rsid w:val="00010F14"/>
    <w:rsid w:val="00011155"/>
    <w:rsid w:val="00012517"/>
    <w:rsid w:val="00012846"/>
    <w:rsid w:val="00013464"/>
    <w:rsid w:val="00013C9B"/>
    <w:rsid w:val="000141AB"/>
    <w:rsid w:val="00015920"/>
    <w:rsid w:val="0001604D"/>
    <w:rsid w:val="000161FC"/>
    <w:rsid w:val="00016AFB"/>
    <w:rsid w:val="000206C6"/>
    <w:rsid w:val="000209BC"/>
    <w:rsid w:val="0002225E"/>
    <w:rsid w:val="00022A23"/>
    <w:rsid w:val="000233EB"/>
    <w:rsid w:val="00023646"/>
    <w:rsid w:val="00024177"/>
    <w:rsid w:val="00024E63"/>
    <w:rsid w:val="00024E8E"/>
    <w:rsid w:val="00024F0C"/>
    <w:rsid w:val="00026FC1"/>
    <w:rsid w:val="00027A97"/>
    <w:rsid w:val="000301CB"/>
    <w:rsid w:val="00030721"/>
    <w:rsid w:val="00031939"/>
    <w:rsid w:val="00033224"/>
    <w:rsid w:val="00034C57"/>
    <w:rsid w:val="0003651D"/>
    <w:rsid w:val="00040A3C"/>
    <w:rsid w:val="000412D9"/>
    <w:rsid w:val="00041EF9"/>
    <w:rsid w:val="0004272F"/>
    <w:rsid w:val="00043E6D"/>
    <w:rsid w:val="000441A9"/>
    <w:rsid w:val="00046459"/>
    <w:rsid w:val="000465FD"/>
    <w:rsid w:val="00047CF8"/>
    <w:rsid w:val="0005286E"/>
    <w:rsid w:val="00054742"/>
    <w:rsid w:val="00054770"/>
    <w:rsid w:val="00054809"/>
    <w:rsid w:val="00054BF8"/>
    <w:rsid w:val="00054ED6"/>
    <w:rsid w:val="0005672B"/>
    <w:rsid w:val="00056F9F"/>
    <w:rsid w:val="00057874"/>
    <w:rsid w:val="00057A36"/>
    <w:rsid w:val="00060B55"/>
    <w:rsid w:val="000617E4"/>
    <w:rsid w:val="0006195E"/>
    <w:rsid w:val="00062FA5"/>
    <w:rsid w:val="000648F2"/>
    <w:rsid w:val="00065F11"/>
    <w:rsid w:val="0006671E"/>
    <w:rsid w:val="00066BAD"/>
    <w:rsid w:val="00067A72"/>
    <w:rsid w:val="00067C94"/>
    <w:rsid w:val="00070672"/>
    <w:rsid w:val="00070CE6"/>
    <w:rsid w:val="00071E8F"/>
    <w:rsid w:val="000725A4"/>
    <w:rsid w:val="00074398"/>
    <w:rsid w:val="00074B3B"/>
    <w:rsid w:val="00075660"/>
    <w:rsid w:val="00077E6A"/>
    <w:rsid w:val="00080666"/>
    <w:rsid w:val="000811B7"/>
    <w:rsid w:val="00082197"/>
    <w:rsid w:val="0008606A"/>
    <w:rsid w:val="00092543"/>
    <w:rsid w:val="000937F1"/>
    <w:rsid w:val="0009566B"/>
    <w:rsid w:val="00097989"/>
    <w:rsid w:val="000A0B0B"/>
    <w:rsid w:val="000A274B"/>
    <w:rsid w:val="000A44B9"/>
    <w:rsid w:val="000A65D3"/>
    <w:rsid w:val="000A6780"/>
    <w:rsid w:val="000B3C96"/>
    <w:rsid w:val="000B57AF"/>
    <w:rsid w:val="000B5D31"/>
    <w:rsid w:val="000B6955"/>
    <w:rsid w:val="000B6AE4"/>
    <w:rsid w:val="000B6E5C"/>
    <w:rsid w:val="000B7D4C"/>
    <w:rsid w:val="000C00E1"/>
    <w:rsid w:val="000C0BB1"/>
    <w:rsid w:val="000C34C9"/>
    <w:rsid w:val="000C4C98"/>
    <w:rsid w:val="000C6837"/>
    <w:rsid w:val="000C7714"/>
    <w:rsid w:val="000D02D4"/>
    <w:rsid w:val="000D0591"/>
    <w:rsid w:val="000D0D4E"/>
    <w:rsid w:val="000D2B17"/>
    <w:rsid w:val="000D446E"/>
    <w:rsid w:val="000D4921"/>
    <w:rsid w:val="000D4CC0"/>
    <w:rsid w:val="000D72FB"/>
    <w:rsid w:val="000E3ACD"/>
    <w:rsid w:val="000E3EFC"/>
    <w:rsid w:val="000E52CD"/>
    <w:rsid w:val="000E67FB"/>
    <w:rsid w:val="000E7309"/>
    <w:rsid w:val="000E79B1"/>
    <w:rsid w:val="000E7DB6"/>
    <w:rsid w:val="000F0616"/>
    <w:rsid w:val="000F0D99"/>
    <w:rsid w:val="000F1B45"/>
    <w:rsid w:val="000F4CC5"/>
    <w:rsid w:val="000F667C"/>
    <w:rsid w:val="00102F58"/>
    <w:rsid w:val="001056B5"/>
    <w:rsid w:val="00105AFB"/>
    <w:rsid w:val="001060D8"/>
    <w:rsid w:val="001105CF"/>
    <w:rsid w:val="00110677"/>
    <w:rsid w:val="001106B1"/>
    <w:rsid w:val="001137A4"/>
    <w:rsid w:val="00113D5B"/>
    <w:rsid w:val="00114427"/>
    <w:rsid w:val="0011719F"/>
    <w:rsid w:val="0012125C"/>
    <w:rsid w:val="00122F8E"/>
    <w:rsid w:val="001230CF"/>
    <w:rsid w:val="00123387"/>
    <w:rsid w:val="00125E89"/>
    <w:rsid w:val="001262D5"/>
    <w:rsid w:val="001279E9"/>
    <w:rsid w:val="00127D21"/>
    <w:rsid w:val="00130632"/>
    <w:rsid w:val="00132FBF"/>
    <w:rsid w:val="00133378"/>
    <w:rsid w:val="0013499F"/>
    <w:rsid w:val="00134F5F"/>
    <w:rsid w:val="001353E0"/>
    <w:rsid w:val="00135C1A"/>
    <w:rsid w:val="00141771"/>
    <w:rsid w:val="00141BDB"/>
    <w:rsid w:val="00142A52"/>
    <w:rsid w:val="00142DBF"/>
    <w:rsid w:val="00144024"/>
    <w:rsid w:val="00144BB5"/>
    <w:rsid w:val="00145F77"/>
    <w:rsid w:val="00146DB0"/>
    <w:rsid w:val="0015066B"/>
    <w:rsid w:val="00152781"/>
    <w:rsid w:val="0015288C"/>
    <w:rsid w:val="00153130"/>
    <w:rsid w:val="001546D3"/>
    <w:rsid w:val="00155E0E"/>
    <w:rsid w:val="00157B18"/>
    <w:rsid w:val="00157D4C"/>
    <w:rsid w:val="00161708"/>
    <w:rsid w:val="0016278C"/>
    <w:rsid w:val="00162CB6"/>
    <w:rsid w:val="00162D4D"/>
    <w:rsid w:val="00164711"/>
    <w:rsid w:val="001654B2"/>
    <w:rsid w:val="001658F9"/>
    <w:rsid w:val="0016669E"/>
    <w:rsid w:val="00167790"/>
    <w:rsid w:val="00167C8E"/>
    <w:rsid w:val="001702F8"/>
    <w:rsid w:val="00170651"/>
    <w:rsid w:val="00170680"/>
    <w:rsid w:val="00170723"/>
    <w:rsid w:val="001707AE"/>
    <w:rsid w:val="00171F72"/>
    <w:rsid w:val="00171FEF"/>
    <w:rsid w:val="00174675"/>
    <w:rsid w:val="00174871"/>
    <w:rsid w:val="001750BE"/>
    <w:rsid w:val="00176971"/>
    <w:rsid w:val="00177AED"/>
    <w:rsid w:val="00177FA1"/>
    <w:rsid w:val="001872D1"/>
    <w:rsid w:val="001875A3"/>
    <w:rsid w:val="001878CF"/>
    <w:rsid w:val="00187979"/>
    <w:rsid w:val="001921EA"/>
    <w:rsid w:val="00192BF0"/>
    <w:rsid w:val="0019339C"/>
    <w:rsid w:val="00195A97"/>
    <w:rsid w:val="001966F0"/>
    <w:rsid w:val="001976D5"/>
    <w:rsid w:val="00197925"/>
    <w:rsid w:val="001A055F"/>
    <w:rsid w:val="001A0885"/>
    <w:rsid w:val="001A0944"/>
    <w:rsid w:val="001A0B1E"/>
    <w:rsid w:val="001A1ADC"/>
    <w:rsid w:val="001A20E5"/>
    <w:rsid w:val="001B0B7D"/>
    <w:rsid w:val="001B1156"/>
    <w:rsid w:val="001B245D"/>
    <w:rsid w:val="001B2828"/>
    <w:rsid w:val="001B32C9"/>
    <w:rsid w:val="001B41FD"/>
    <w:rsid w:val="001B508C"/>
    <w:rsid w:val="001B589B"/>
    <w:rsid w:val="001B58F3"/>
    <w:rsid w:val="001B6631"/>
    <w:rsid w:val="001B6CAD"/>
    <w:rsid w:val="001B7072"/>
    <w:rsid w:val="001C2E19"/>
    <w:rsid w:val="001C3763"/>
    <w:rsid w:val="001C4407"/>
    <w:rsid w:val="001C44F8"/>
    <w:rsid w:val="001C5781"/>
    <w:rsid w:val="001C5CD2"/>
    <w:rsid w:val="001C5F91"/>
    <w:rsid w:val="001C7B37"/>
    <w:rsid w:val="001D0210"/>
    <w:rsid w:val="001D0949"/>
    <w:rsid w:val="001D0A2D"/>
    <w:rsid w:val="001D268C"/>
    <w:rsid w:val="001D297F"/>
    <w:rsid w:val="001D2ADC"/>
    <w:rsid w:val="001D3008"/>
    <w:rsid w:val="001D3CA1"/>
    <w:rsid w:val="001D565E"/>
    <w:rsid w:val="001D6167"/>
    <w:rsid w:val="001D62C5"/>
    <w:rsid w:val="001E1B1B"/>
    <w:rsid w:val="001E2769"/>
    <w:rsid w:val="001E39F8"/>
    <w:rsid w:val="001E3AFF"/>
    <w:rsid w:val="001E45D0"/>
    <w:rsid w:val="001E67F2"/>
    <w:rsid w:val="001F02D7"/>
    <w:rsid w:val="001F0727"/>
    <w:rsid w:val="001F0E72"/>
    <w:rsid w:val="001F1FBB"/>
    <w:rsid w:val="001F2BD9"/>
    <w:rsid w:val="001F4F30"/>
    <w:rsid w:val="001F4FFE"/>
    <w:rsid w:val="001F6899"/>
    <w:rsid w:val="00201274"/>
    <w:rsid w:val="00201A3F"/>
    <w:rsid w:val="002031D2"/>
    <w:rsid w:val="0020510D"/>
    <w:rsid w:val="002079E5"/>
    <w:rsid w:val="0021047A"/>
    <w:rsid w:val="00210AD4"/>
    <w:rsid w:val="00211045"/>
    <w:rsid w:val="00211AA3"/>
    <w:rsid w:val="00212602"/>
    <w:rsid w:val="002129F0"/>
    <w:rsid w:val="00212DD7"/>
    <w:rsid w:val="002131D5"/>
    <w:rsid w:val="0021345B"/>
    <w:rsid w:val="0021438B"/>
    <w:rsid w:val="00214867"/>
    <w:rsid w:val="00215414"/>
    <w:rsid w:val="00215E82"/>
    <w:rsid w:val="00216C34"/>
    <w:rsid w:val="00220B4E"/>
    <w:rsid w:val="00221814"/>
    <w:rsid w:val="00222325"/>
    <w:rsid w:val="00222A08"/>
    <w:rsid w:val="00223EB9"/>
    <w:rsid w:val="00224FD5"/>
    <w:rsid w:val="002259D9"/>
    <w:rsid w:val="00225C6A"/>
    <w:rsid w:val="00226865"/>
    <w:rsid w:val="00233650"/>
    <w:rsid w:val="0023473A"/>
    <w:rsid w:val="00236358"/>
    <w:rsid w:val="002371FA"/>
    <w:rsid w:val="0023787B"/>
    <w:rsid w:val="00241004"/>
    <w:rsid w:val="00241583"/>
    <w:rsid w:val="00241862"/>
    <w:rsid w:val="00241E98"/>
    <w:rsid w:val="00242B0F"/>
    <w:rsid w:val="00242D99"/>
    <w:rsid w:val="00245A5C"/>
    <w:rsid w:val="00246099"/>
    <w:rsid w:val="002474F6"/>
    <w:rsid w:val="002512D6"/>
    <w:rsid w:val="00251699"/>
    <w:rsid w:val="00252356"/>
    <w:rsid w:val="002525D8"/>
    <w:rsid w:val="00252F1E"/>
    <w:rsid w:val="00253A9D"/>
    <w:rsid w:val="002544D4"/>
    <w:rsid w:val="00254992"/>
    <w:rsid w:val="0025713B"/>
    <w:rsid w:val="002573AB"/>
    <w:rsid w:val="00261717"/>
    <w:rsid w:val="0026338E"/>
    <w:rsid w:val="00264EF5"/>
    <w:rsid w:val="00265A7D"/>
    <w:rsid w:val="0026623A"/>
    <w:rsid w:val="00266870"/>
    <w:rsid w:val="00267016"/>
    <w:rsid w:val="0027000D"/>
    <w:rsid w:val="00271F31"/>
    <w:rsid w:val="00272320"/>
    <w:rsid w:val="0027429B"/>
    <w:rsid w:val="002762DA"/>
    <w:rsid w:val="00276B9F"/>
    <w:rsid w:val="00277FEE"/>
    <w:rsid w:val="00281963"/>
    <w:rsid w:val="00282004"/>
    <w:rsid w:val="002840D9"/>
    <w:rsid w:val="0028463D"/>
    <w:rsid w:val="00284C5E"/>
    <w:rsid w:val="0028757A"/>
    <w:rsid w:val="002877DD"/>
    <w:rsid w:val="00287E12"/>
    <w:rsid w:val="00287EB4"/>
    <w:rsid w:val="00290213"/>
    <w:rsid w:val="00290FD7"/>
    <w:rsid w:val="0029397C"/>
    <w:rsid w:val="00293E34"/>
    <w:rsid w:val="0029698D"/>
    <w:rsid w:val="002A1BE8"/>
    <w:rsid w:val="002A27B0"/>
    <w:rsid w:val="002A2C15"/>
    <w:rsid w:val="002A2C48"/>
    <w:rsid w:val="002A3AD4"/>
    <w:rsid w:val="002A3F64"/>
    <w:rsid w:val="002A4E95"/>
    <w:rsid w:val="002A5610"/>
    <w:rsid w:val="002A5705"/>
    <w:rsid w:val="002A5E0C"/>
    <w:rsid w:val="002A6E7B"/>
    <w:rsid w:val="002A6F58"/>
    <w:rsid w:val="002A7954"/>
    <w:rsid w:val="002A7BE4"/>
    <w:rsid w:val="002A7D31"/>
    <w:rsid w:val="002B0363"/>
    <w:rsid w:val="002B0E67"/>
    <w:rsid w:val="002B3A30"/>
    <w:rsid w:val="002B41CB"/>
    <w:rsid w:val="002B47BD"/>
    <w:rsid w:val="002B49F7"/>
    <w:rsid w:val="002B4D4F"/>
    <w:rsid w:val="002B54CA"/>
    <w:rsid w:val="002B5582"/>
    <w:rsid w:val="002B58D6"/>
    <w:rsid w:val="002B642A"/>
    <w:rsid w:val="002C00B9"/>
    <w:rsid w:val="002C202F"/>
    <w:rsid w:val="002C24B7"/>
    <w:rsid w:val="002C6B51"/>
    <w:rsid w:val="002C743D"/>
    <w:rsid w:val="002D1DCD"/>
    <w:rsid w:val="002D297E"/>
    <w:rsid w:val="002D2BE2"/>
    <w:rsid w:val="002D30CC"/>
    <w:rsid w:val="002D393A"/>
    <w:rsid w:val="002D3A46"/>
    <w:rsid w:val="002D46B3"/>
    <w:rsid w:val="002D5186"/>
    <w:rsid w:val="002D7425"/>
    <w:rsid w:val="002E2AF0"/>
    <w:rsid w:val="002E4E3B"/>
    <w:rsid w:val="002E637D"/>
    <w:rsid w:val="002E75EA"/>
    <w:rsid w:val="002F3202"/>
    <w:rsid w:val="002F3F12"/>
    <w:rsid w:val="002F4239"/>
    <w:rsid w:val="002F5647"/>
    <w:rsid w:val="002F5EED"/>
    <w:rsid w:val="002F5F31"/>
    <w:rsid w:val="002F7D33"/>
    <w:rsid w:val="00300DAE"/>
    <w:rsid w:val="0030121A"/>
    <w:rsid w:val="00306FA6"/>
    <w:rsid w:val="00307853"/>
    <w:rsid w:val="003079D4"/>
    <w:rsid w:val="00307A5C"/>
    <w:rsid w:val="00315FD5"/>
    <w:rsid w:val="00316641"/>
    <w:rsid w:val="0031788D"/>
    <w:rsid w:val="00322D43"/>
    <w:rsid w:val="00324400"/>
    <w:rsid w:val="003249C2"/>
    <w:rsid w:val="00324A27"/>
    <w:rsid w:val="00324B3B"/>
    <w:rsid w:val="003257D4"/>
    <w:rsid w:val="0032701B"/>
    <w:rsid w:val="003277EE"/>
    <w:rsid w:val="00327D9E"/>
    <w:rsid w:val="00330A99"/>
    <w:rsid w:val="00330DB6"/>
    <w:rsid w:val="0033249E"/>
    <w:rsid w:val="00332E1E"/>
    <w:rsid w:val="0033350B"/>
    <w:rsid w:val="00333AC9"/>
    <w:rsid w:val="003341CB"/>
    <w:rsid w:val="003356FA"/>
    <w:rsid w:val="00335A45"/>
    <w:rsid w:val="00335C75"/>
    <w:rsid w:val="003364E5"/>
    <w:rsid w:val="003365B9"/>
    <w:rsid w:val="00336C57"/>
    <w:rsid w:val="00337A8B"/>
    <w:rsid w:val="00341A18"/>
    <w:rsid w:val="00342249"/>
    <w:rsid w:val="003429AD"/>
    <w:rsid w:val="00342FCE"/>
    <w:rsid w:val="003432FC"/>
    <w:rsid w:val="003465DC"/>
    <w:rsid w:val="00355504"/>
    <w:rsid w:val="003559C6"/>
    <w:rsid w:val="003565B4"/>
    <w:rsid w:val="00356AFF"/>
    <w:rsid w:val="00356ED3"/>
    <w:rsid w:val="00357745"/>
    <w:rsid w:val="00360BC7"/>
    <w:rsid w:val="00361541"/>
    <w:rsid w:val="0036195E"/>
    <w:rsid w:val="00362391"/>
    <w:rsid w:val="00363F51"/>
    <w:rsid w:val="00365816"/>
    <w:rsid w:val="003665A4"/>
    <w:rsid w:val="00366B8E"/>
    <w:rsid w:val="0036731D"/>
    <w:rsid w:val="003674D8"/>
    <w:rsid w:val="00370164"/>
    <w:rsid w:val="00370CB8"/>
    <w:rsid w:val="003718D9"/>
    <w:rsid w:val="003727D4"/>
    <w:rsid w:val="0037347B"/>
    <w:rsid w:val="00374030"/>
    <w:rsid w:val="00374960"/>
    <w:rsid w:val="00375C13"/>
    <w:rsid w:val="00376209"/>
    <w:rsid w:val="003816CD"/>
    <w:rsid w:val="003817AB"/>
    <w:rsid w:val="0038206A"/>
    <w:rsid w:val="00382DF2"/>
    <w:rsid w:val="003851E6"/>
    <w:rsid w:val="00385622"/>
    <w:rsid w:val="003871C0"/>
    <w:rsid w:val="0038797C"/>
    <w:rsid w:val="00387D56"/>
    <w:rsid w:val="0039003A"/>
    <w:rsid w:val="00391126"/>
    <w:rsid w:val="00391E88"/>
    <w:rsid w:val="00391FBB"/>
    <w:rsid w:val="003925FE"/>
    <w:rsid w:val="003939BF"/>
    <w:rsid w:val="00397103"/>
    <w:rsid w:val="003A070F"/>
    <w:rsid w:val="003A0A8B"/>
    <w:rsid w:val="003A1B66"/>
    <w:rsid w:val="003A2C9B"/>
    <w:rsid w:val="003A2F22"/>
    <w:rsid w:val="003A30C8"/>
    <w:rsid w:val="003A319A"/>
    <w:rsid w:val="003A447F"/>
    <w:rsid w:val="003A6D6F"/>
    <w:rsid w:val="003A735A"/>
    <w:rsid w:val="003B009A"/>
    <w:rsid w:val="003B081E"/>
    <w:rsid w:val="003B14F2"/>
    <w:rsid w:val="003B1BCF"/>
    <w:rsid w:val="003B4FA6"/>
    <w:rsid w:val="003B52F9"/>
    <w:rsid w:val="003B59C9"/>
    <w:rsid w:val="003B6059"/>
    <w:rsid w:val="003B7EF9"/>
    <w:rsid w:val="003B7FD8"/>
    <w:rsid w:val="003C21EA"/>
    <w:rsid w:val="003C3038"/>
    <w:rsid w:val="003C5569"/>
    <w:rsid w:val="003C5B26"/>
    <w:rsid w:val="003C6406"/>
    <w:rsid w:val="003C6592"/>
    <w:rsid w:val="003D0869"/>
    <w:rsid w:val="003D27D1"/>
    <w:rsid w:val="003D2F7E"/>
    <w:rsid w:val="003D4E48"/>
    <w:rsid w:val="003D53F0"/>
    <w:rsid w:val="003D6A75"/>
    <w:rsid w:val="003D6C87"/>
    <w:rsid w:val="003D734A"/>
    <w:rsid w:val="003D7A52"/>
    <w:rsid w:val="003E0631"/>
    <w:rsid w:val="003E0BC1"/>
    <w:rsid w:val="003E26E1"/>
    <w:rsid w:val="003E2A0D"/>
    <w:rsid w:val="003E737A"/>
    <w:rsid w:val="003F0921"/>
    <w:rsid w:val="003F0A99"/>
    <w:rsid w:val="003F0FB5"/>
    <w:rsid w:val="003F159B"/>
    <w:rsid w:val="003F1B57"/>
    <w:rsid w:val="003F1F90"/>
    <w:rsid w:val="003F5F12"/>
    <w:rsid w:val="003F65C6"/>
    <w:rsid w:val="003F685B"/>
    <w:rsid w:val="003F7C8B"/>
    <w:rsid w:val="003F7DAB"/>
    <w:rsid w:val="00400EDB"/>
    <w:rsid w:val="00401AA9"/>
    <w:rsid w:val="00402D96"/>
    <w:rsid w:val="004049E8"/>
    <w:rsid w:val="00406D28"/>
    <w:rsid w:val="00407480"/>
    <w:rsid w:val="00407EBB"/>
    <w:rsid w:val="00410227"/>
    <w:rsid w:val="00410A5A"/>
    <w:rsid w:val="00411D6A"/>
    <w:rsid w:val="00414EFA"/>
    <w:rsid w:val="004156E5"/>
    <w:rsid w:val="004163C1"/>
    <w:rsid w:val="00416A30"/>
    <w:rsid w:val="00416BB5"/>
    <w:rsid w:val="00421156"/>
    <w:rsid w:val="00421288"/>
    <w:rsid w:val="00421FB4"/>
    <w:rsid w:val="0042276C"/>
    <w:rsid w:val="00423656"/>
    <w:rsid w:val="00426F57"/>
    <w:rsid w:val="004301FA"/>
    <w:rsid w:val="00430FEE"/>
    <w:rsid w:val="0043199C"/>
    <w:rsid w:val="00432FA6"/>
    <w:rsid w:val="0043406D"/>
    <w:rsid w:val="0043486C"/>
    <w:rsid w:val="0043522B"/>
    <w:rsid w:val="00435453"/>
    <w:rsid w:val="00435CCD"/>
    <w:rsid w:val="00436F50"/>
    <w:rsid w:val="00436F76"/>
    <w:rsid w:val="00437A84"/>
    <w:rsid w:val="004403C6"/>
    <w:rsid w:val="00440407"/>
    <w:rsid w:val="004429AD"/>
    <w:rsid w:val="00443B8B"/>
    <w:rsid w:val="00445D4F"/>
    <w:rsid w:val="00451A16"/>
    <w:rsid w:val="00452DDE"/>
    <w:rsid w:val="00454184"/>
    <w:rsid w:val="00454BB8"/>
    <w:rsid w:val="00457A7E"/>
    <w:rsid w:val="00460742"/>
    <w:rsid w:val="004611C8"/>
    <w:rsid w:val="00461911"/>
    <w:rsid w:val="00462357"/>
    <w:rsid w:val="0046237E"/>
    <w:rsid w:val="00462843"/>
    <w:rsid w:val="00462EF4"/>
    <w:rsid w:val="00463128"/>
    <w:rsid w:val="00465B83"/>
    <w:rsid w:val="004667F0"/>
    <w:rsid w:val="0046697E"/>
    <w:rsid w:val="00470D6D"/>
    <w:rsid w:val="00471190"/>
    <w:rsid w:val="00472271"/>
    <w:rsid w:val="00472F26"/>
    <w:rsid w:val="00473FCC"/>
    <w:rsid w:val="004742D7"/>
    <w:rsid w:val="00477674"/>
    <w:rsid w:val="00477CAE"/>
    <w:rsid w:val="004801BE"/>
    <w:rsid w:val="00480463"/>
    <w:rsid w:val="00480848"/>
    <w:rsid w:val="00480A51"/>
    <w:rsid w:val="00480B18"/>
    <w:rsid w:val="004812ED"/>
    <w:rsid w:val="00481380"/>
    <w:rsid w:val="004819B1"/>
    <w:rsid w:val="00482AA0"/>
    <w:rsid w:val="004840C4"/>
    <w:rsid w:val="0048521E"/>
    <w:rsid w:val="00485372"/>
    <w:rsid w:val="00486A4C"/>
    <w:rsid w:val="00490D11"/>
    <w:rsid w:val="00491768"/>
    <w:rsid w:val="00491CE9"/>
    <w:rsid w:val="00491E07"/>
    <w:rsid w:val="0049208B"/>
    <w:rsid w:val="00493D27"/>
    <w:rsid w:val="004961B1"/>
    <w:rsid w:val="004962EF"/>
    <w:rsid w:val="004967A1"/>
    <w:rsid w:val="0049793F"/>
    <w:rsid w:val="004A1119"/>
    <w:rsid w:val="004A33BA"/>
    <w:rsid w:val="004A3E9B"/>
    <w:rsid w:val="004A4B04"/>
    <w:rsid w:val="004A4D9A"/>
    <w:rsid w:val="004A71E1"/>
    <w:rsid w:val="004A7673"/>
    <w:rsid w:val="004A7BCD"/>
    <w:rsid w:val="004B0EEE"/>
    <w:rsid w:val="004B193C"/>
    <w:rsid w:val="004B21E1"/>
    <w:rsid w:val="004B3A62"/>
    <w:rsid w:val="004B3DC7"/>
    <w:rsid w:val="004B41F0"/>
    <w:rsid w:val="004B45F3"/>
    <w:rsid w:val="004B4B6E"/>
    <w:rsid w:val="004B4DAB"/>
    <w:rsid w:val="004B714C"/>
    <w:rsid w:val="004B75D1"/>
    <w:rsid w:val="004C07F5"/>
    <w:rsid w:val="004C3139"/>
    <w:rsid w:val="004C5D0B"/>
    <w:rsid w:val="004C6102"/>
    <w:rsid w:val="004C6BE5"/>
    <w:rsid w:val="004C70C8"/>
    <w:rsid w:val="004C72FF"/>
    <w:rsid w:val="004C7C7D"/>
    <w:rsid w:val="004D12F1"/>
    <w:rsid w:val="004D2817"/>
    <w:rsid w:val="004D7D1E"/>
    <w:rsid w:val="004E0843"/>
    <w:rsid w:val="004E0F92"/>
    <w:rsid w:val="004E2BFF"/>
    <w:rsid w:val="004E3817"/>
    <w:rsid w:val="004E6A88"/>
    <w:rsid w:val="004F14FF"/>
    <w:rsid w:val="004F22F3"/>
    <w:rsid w:val="004F45D3"/>
    <w:rsid w:val="004F5A16"/>
    <w:rsid w:val="004F5BE9"/>
    <w:rsid w:val="004F6646"/>
    <w:rsid w:val="004F6FEE"/>
    <w:rsid w:val="00501C61"/>
    <w:rsid w:val="00502229"/>
    <w:rsid w:val="00504ABF"/>
    <w:rsid w:val="00505534"/>
    <w:rsid w:val="005062D5"/>
    <w:rsid w:val="0051090E"/>
    <w:rsid w:val="005119C6"/>
    <w:rsid w:val="00511BC9"/>
    <w:rsid w:val="00513C8B"/>
    <w:rsid w:val="00513DE8"/>
    <w:rsid w:val="0051477C"/>
    <w:rsid w:val="005156E7"/>
    <w:rsid w:val="0051687C"/>
    <w:rsid w:val="0052099D"/>
    <w:rsid w:val="005211F1"/>
    <w:rsid w:val="0052347C"/>
    <w:rsid w:val="00523A8F"/>
    <w:rsid w:val="00523AFC"/>
    <w:rsid w:val="00524EF7"/>
    <w:rsid w:val="00525026"/>
    <w:rsid w:val="005256B1"/>
    <w:rsid w:val="00525AB9"/>
    <w:rsid w:val="00526B9A"/>
    <w:rsid w:val="00527312"/>
    <w:rsid w:val="00530A13"/>
    <w:rsid w:val="0053118A"/>
    <w:rsid w:val="0053138E"/>
    <w:rsid w:val="00534CE4"/>
    <w:rsid w:val="00535409"/>
    <w:rsid w:val="00536BCC"/>
    <w:rsid w:val="00537469"/>
    <w:rsid w:val="00540048"/>
    <w:rsid w:val="00540D2F"/>
    <w:rsid w:val="00542A0E"/>
    <w:rsid w:val="00543B34"/>
    <w:rsid w:val="00543B6F"/>
    <w:rsid w:val="005441B8"/>
    <w:rsid w:val="00544707"/>
    <w:rsid w:val="00544C0A"/>
    <w:rsid w:val="00545431"/>
    <w:rsid w:val="0054617A"/>
    <w:rsid w:val="0054631C"/>
    <w:rsid w:val="00546427"/>
    <w:rsid w:val="00546A0E"/>
    <w:rsid w:val="00546BA0"/>
    <w:rsid w:val="0054763A"/>
    <w:rsid w:val="00547A78"/>
    <w:rsid w:val="00550487"/>
    <w:rsid w:val="00550CA1"/>
    <w:rsid w:val="005520EE"/>
    <w:rsid w:val="00552F5B"/>
    <w:rsid w:val="00553B96"/>
    <w:rsid w:val="005568A5"/>
    <w:rsid w:val="00561A73"/>
    <w:rsid w:val="0056231C"/>
    <w:rsid w:val="005643B4"/>
    <w:rsid w:val="00564628"/>
    <w:rsid w:val="005654DE"/>
    <w:rsid w:val="00565C13"/>
    <w:rsid w:val="00566378"/>
    <w:rsid w:val="005676D5"/>
    <w:rsid w:val="00567A21"/>
    <w:rsid w:val="00567D09"/>
    <w:rsid w:val="00570D94"/>
    <w:rsid w:val="005716D9"/>
    <w:rsid w:val="00571928"/>
    <w:rsid w:val="00573084"/>
    <w:rsid w:val="005732A2"/>
    <w:rsid w:val="005735AD"/>
    <w:rsid w:val="005735C0"/>
    <w:rsid w:val="00574395"/>
    <w:rsid w:val="005744BD"/>
    <w:rsid w:val="00574688"/>
    <w:rsid w:val="00575A44"/>
    <w:rsid w:val="00575AF1"/>
    <w:rsid w:val="00576299"/>
    <w:rsid w:val="00582C81"/>
    <w:rsid w:val="00583938"/>
    <w:rsid w:val="00584EAB"/>
    <w:rsid w:val="0058552B"/>
    <w:rsid w:val="00590C1E"/>
    <w:rsid w:val="00591F21"/>
    <w:rsid w:val="00592699"/>
    <w:rsid w:val="0059287F"/>
    <w:rsid w:val="005932D4"/>
    <w:rsid w:val="00595256"/>
    <w:rsid w:val="00597D58"/>
    <w:rsid w:val="005A0F3F"/>
    <w:rsid w:val="005A2212"/>
    <w:rsid w:val="005A3050"/>
    <w:rsid w:val="005A3B17"/>
    <w:rsid w:val="005A5ABA"/>
    <w:rsid w:val="005A7A54"/>
    <w:rsid w:val="005B0F5E"/>
    <w:rsid w:val="005B2C85"/>
    <w:rsid w:val="005B2ECD"/>
    <w:rsid w:val="005B3C3A"/>
    <w:rsid w:val="005B5398"/>
    <w:rsid w:val="005B55D0"/>
    <w:rsid w:val="005B55E0"/>
    <w:rsid w:val="005B5EF3"/>
    <w:rsid w:val="005C1228"/>
    <w:rsid w:val="005C2052"/>
    <w:rsid w:val="005C3259"/>
    <w:rsid w:val="005C3C59"/>
    <w:rsid w:val="005C3ED5"/>
    <w:rsid w:val="005C40E8"/>
    <w:rsid w:val="005C4FE0"/>
    <w:rsid w:val="005D10D5"/>
    <w:rsid w:val="005D2178"/>
    <w:rsid w:val="005D2EC5"/>
    <w:rsid w:val="005D522A"/>
    <w:rsid w:val="005D69A5"/>
    <w:rsid w:val="005D73E6"/>
    <w:rsid w:val="005E0BDA"/>
    <w:rsid w:val="005E14EA"/>
    <w:rsid w:val="005E247B"/>
    <w:rsid w:val="005E256B"/>
    <w:rsid w:val="005E2FCF"/>
    <w:rsid w:val="005E3091"/>
    <w:rsid w:val="005E3809"/>
    <w:rsid w:val="005E401C"/>
    <w:rsid w:val="005E5433"/>
    <w:rsid w:val="005E5E5B"/>
    <w:rsid w:val="005E5F1E"/>
    <w:rsid w:val="005E7A34"/>
    <w:rsid w:val="005F146F"/>
    <w:rsid w:val="005F189E"/>
    <w:rsid w:val="005F39BD"/>
    <w:rsid w:val="005F6565"/>
    <w:rsid w:val="005F6660"/>
    <w:rsid w:val="005F7BDB"/>
    <w:rsid w:val="00604DC4"/>
    <w:rsid w:val="006059DE"/>
    <w:rsid w:val="00605A22"/>
    <w:rsid w:val="006061AD"/>
    <w:rsid w:val="006078DC"/>
    <w:rsid w:val="00611645"/>
    <w:rsid w:val="006119A1"/>
    <w:rsid w:val="00612417"/>
    <w:rsid w:val="00613F08"/>
    <w:rsid w:val="00614355"/>
    <w:rsid w:val="00614AF2"/>
    <w:rsid w:val="00615ED4"/>
    <w:rsid w:val="006167EA"/>
    <w:rsid w:val="006172FD"/>
    <w:rsid w:val="00617354"/>
    <w:rsid w:val="006205BA"/>
    <w:rsid w:val="006207BF"/>
    <w:rsid w:val="00620E5A"/>
    <w:rsid w:val="006215BE"/>
    <w:rsid w:val="00621BB4"/>
    <w:rsid w:val="006232A2"/>
    <w:rsid w:val="006247D0"/>
    <w:rsid w:val="00624A29"/>
    <w:rsid w:val="00624D8C"/>
    <w:rsid w:val="0062635A"/>
    <w:rsid w:val="00627819"/>
    <w:rsid w:val="00632D23"/>
    <w:rsid w:val="00635352"/>
    <w:rsid w:val="00636A9E"/>
    <w:rsid w:val="006410C1"/>
    <w:rsid w:val="00642A62"/>
    <w:rsid w:val="00644713"/>
    <w:rsid w:val="00644A75"/>
    <w:rsid w:val="00644C05"/>
    <w:rsid w:val="00645056"/>
    <w:rsid w:val="00646F1C"/>
    <w:rsid w:val="006471F3"/>
    <w:rsid w:val="00647915"/>
    <w:rsid w:val="00647DB9"/>
    <w:rsid w:val="006501C0"/>
    <w:rsid w:val="00650A83"/>
    <w:rsid w:val="00651B92"/>
    <w:rsid w:val="00652984"/>
    <w:rsid w:val="00654EDF"/>
    <w:rsid w:val="006550C9"/>
    <w:rsid w:val="00655823"/>
    <w:rsid w:val="00655D5B"/>
    <w:rsid w:val="006568D1"/>
    <w:rsid w:val="00661667"/>
    <w:rsid w:val="00661CB8"/>
    <w:rsid w:val="00662DA4"/>
    <w:rsid w:val="00662DBA"/>
    <w:rsid w:val="006632B5"/>
    <w:rsid w:val="00663637"/>
    <w:rsid w:val="00663649"/>
    <w:rsid w:val="00663993"/>
    <w:rsid w:val="00665218"/>
    <w:rsid w:val="00666033"/>
    <w:rsid w:val="006661C5"/>
    <w:rsid w:val="00670F1A"/>
    <w:rsid w:val="0067236A"/>
    <w:rsid w:val="00673287"/>
    <w:rsid w:val="00674B3F"/>
    <w:rsid w:val="00675238"/>
    <w:rsid w:val="00675CE7"/>
    <w:rsid w:val="00676CC1"/>
    <w:rsid w:val="006777ED"/>
    <w:rsid w:val="006808D5"/>
    <w:rsid w:val="00683EB2"/>
    <w:rsid w:val="00685410"/>
    <w:rsid w:val="00685470"/>
    <w:rsid w:val="006867B1"/>
    <w:rsid w:val="00686E57"/>
    <w:rsid w:val="00687CB2"/>
    <w:rsid w:val="006905EA"/>
    <w:rsid w:val="00690A70"/>
    <w:rsid w:val="00692BCF"/>
    <w:rsid w:val="006930C6"/>
    <w:rsid w:val="006932FF"/>
    <w:rsid w:val="00695728"/>
    <w:rsid w:val="006961D6"/>
    <w:rsid w:val="00696BF1"/>
    <w:rsid w:val="00697069"/>
    <w:rsid w:val="006A08B3"/>
    <w:rsid w:val="006A1C2C"/>
    <w:rsid w:val="006A1ED5"/>
    <w:rsid w:val="006A2312"/>
    <w:rsid w:val="006A2885"/>
    <w:rsid w:val="006A4259"/>
    <w:rsid w:val="006A6703"/>
    <w:rsid w:val="006A716C"/>
    <w:rsid w:val="006A7EEA"/>
    <w:rsid w:val="006B12D0"/>
    <w:rsid w:val="006B1369"/>
    <w:rsid w:val="006B13D3"/>
    <w:rsid w:val="006B31B0"/>
    <w:rsid w:val="006B338B"/>
    <w:rsid w:val="006B35ED"/>
    <w:rsid w:val="006B4796"/>
    <w:rsid w:val="006B548A"/>
    <w:rsid w:val="006B58F5"/>
    <w:rsid w:val="006B752E"/>
    <w:rsid w:val="006C204C"/>
    <w:rsid w:val="006C289E"/>
    <w:rsid w:val="006C2D0F"/>
    <w:rsid w:val="006C303C"/>
    <w:rsid w:val="006C3235"/>
    <w:rsid w:val="006C361F"/>
    <w:rsid w:val="006C3B79"/>
    <w:rsid w:val="006C3D71"/>
    <w:rsid w:val="006C7805"/>
    <w:rsid w:val="006D3D82"/>
    <w:rsid w:val="006D5DCB"/>
    <w:rsid w:val="006D5FD1"/>
    <w:rsid w:val="006D6EA6"/>
    <w:rsid w:val="006D789A"/>
    <w:rsid w:val="006E01EF"/>
    <w:rsid w:val="006E06AA"/>
    <w:rsid w:val="006E09CC"/>
    <w:rsid w:val="006E12F2"/>
    <w:rsid w:val="006E664F"/>
    <w:rsid w:val="006F0D08"/>
    <w:rsid w:val="006F1B36"/>
    <w:rsid w:val="006F2B6B"/>
    <w:rsid w:val="006F2B98"/>
    <w:rsid w:val="006F30E7"/>
    <w:rsid w:val="006F3EE6"/>
    <w:rsid w:val="006F5A01"/>
    <w:rsid w:val="006F6BCA"/>
    <w:rsid w:val="007005F4"/>
    <w:rsid w:val="007007C2"/>
    <w:rsid w:val="0070293B"/>
    <w:rsid w:val="00702E01"/>
    <w:rsid w:val="00702FCD"/>
    <w:rsid w:val="00703E76"/>
    <w:rsid w:val="00704062"/>
    <w:rsid w:val="0070407A"/>
    <w:rsid w:val="00704604"/>
    <w:rsid w:val="00704C1C"/>
    <w:rsid w:val="00705121"/>
    <w:rsid w:val="00714A9A"/>
    <w:rsid w:val="007169E6"/>
    <w:rsid w:val="00716B3E"/>
    <w:rsid w:val="00716F97"/>
    <w:rsid w:val="0072068B"/>
    <w:rsid w:val="007213AE"/>
    <w:rsid w:val="00721483"/>
    <w:rsid w:val="00723287"/>
    <w:rsid w:val="007261C7"/>
    <w:rsid w:val="00726312"/>
    <w:rsid w:val="007264D3"/>
    <w:rsid w:val="007273E9"/>
    <w:rsid w:val="0073009D"/>
    <w:rsid w:val="00730E15"/>
    <w:rsid w:val="0073148E"/>
    <w:rsid w:val="00733245"/>
    <w:rsid w:val="007339D0"/>
    <w:rsid w:val="00733AB4"/>
    <w:rsid w:val="00733AFD"/>
    <w:rsid w:val="00735232"/>
    <w:rsid w:val="0074066E"/>
    <w:rsid w:val="00740D5B"/>
    <w:rsid w:val="0074145C"/>
    <w:rsid w:val="0074162D"/>
    <w:rsid w:val="007428A2"/>
    <w:rsid w:val="00742B74"/>
    <w:rsid w:val="007434A1"/>
    <w:rsid w:val="007448D3"/>
    <w:rsid w:val="00744C51"/>
    <w:rsid w:val="00745646"/>
    <w:rsid w:val="00745A16"/>
    <w:rsid w:val="00746E15"/>
    <w:rsid w:val="00750BE6"/>
    <w:rsid w:val="0075116A"/>
    <w:rsid w:val="007536F5"/>
    <w:rsid w:val="007539AE"/>
    <w:rsid w:val="007539E2"/>
    <w:rsid w:val="00754C31"/>
    <w:rsid w:val="0075543F"/>
    <w:rsid w:val="00756052"/>
    <w:rsid w:val="00757AE9"/>
    <w:rsid w:val="007634E5"/>
    <w:rsid w:val="007637C8"/>
    <w:rsid w:val="007639B9"/>
    <w:rsid w:val="00763FBA"/>
    <w:rsid w:val="007654A6"/>
    <w:rsid w:val="00765B27"/>
    <w:rsid w:val="007728F6"/>
    <w:rsid w:val="00773071"/>
    <w:rsid w:val="007752B3"/>
    <w:rsid w:val="00775F83"/>
    <w:rsid w:val="007809A5"/>
    <w:rsid w:val="00784030"/>
    <w:rsid w:val="00784755"/>
    <w:rsid w:val="00784AFF"/>
    <w:rsid w:val="00790913"/>
    <w:rsid w:val="00791EE5"/>
    <w:rsid w:val="00792F38"/>
    <w:rsid w:val="00793292"/>
    <w:rsid w:val="0079335E"/>
    <w:rsid w:val="00793CEE"/>
    <w:rsid w:val="00795246"/>
    <w:rsid w:val="00795450"/>
    <w:rsid w:val="00795821"/>
    <w:rsid w:val="0079748C"/>
    <w:rsid w:val="007A0245"/>
    <w:rsid w:val="007A3995"/>
    <w:rsid w:val="007A4F31"/>
    <w:rsid w:val="007A5321"/>
    <w:rsid w:val="007A5623"/>
    <w:rsid w:val="007A67C9"/>
    <w:rsid w:val="007A67CA"/>
    <w:rsid w:val="007B0CB6"/>
    <w:rsid w:val="007B2146"/>
    <w:rsid w:val="007B26C3"/>
    <w:rsid w:val="007B4276"/>
    <w:rsid w:val="007B5B1F"/>
    <w:rsid w:val="007B67DE"/>
    <w:rsid w:val="007B68FD"/>
    <w:rsid w:val="007B71F4"/>
    <w:rsid w:val="007C08D5"/>
    <w:rsid w:val="007C097A"/>
    <w:rsid w:val="007C1712"/>
    <w:rsid w:val="007C171C"/>
    <w:rsid w:val="007C1A64"/>
    <w:rsid w:val="007C4B52"/>
    <w:rsid w:val="007C71C9"/>
    <w:rsid w:val="007C74EF"/>
    <w:rsid w:val="007D0004"/>
    <w:rsid w:val="007D05B9"/>
    <w:rsid w:val="007D09DA"/>
    <w:rsid w:val="007D1068"/>
    <w:rsid w:val="007D1C21"/>
    <w:rsid w:val="007D3334"/>
    <w:rsid w:val="007D3FC1"/>
    <w:rsid w:val="007D59B7"/>
    <w:rsid w:val="007D5CDA"/>
    <w:rsid w:val="007D668E"/>
    <w:rsid w:val="007D6974"/>
    <w:rsid w:val="007D71E9"/>
    <w:rsid w:val="007D7853"/>
    <w:rsid w:val="007E026A"/>
    <w:rsid w:val="007E3ABC"/>
    <w:rsid w:val="007E4EDF"/>
    <w:rsid w:val="007E534A"/>
    <w:rsid w:val="007E58B0"/>
    <w:rsid w:val="007E5F1F"/>
    <w:rsid w:val="007E6FD0"/>
    <w:rsid w:val="007E7A88"/>
    <w:rsid w:val="007F0BAA"/>
    <w:rsid w:val="007F1432"/>
    <w:rsid w:val="007F1AC0"/>
    <w:rsid w:val="007F37E7"/>
    <w:rsid w:val="007F399B"/>
    <w:rsid w:val="007F501C"/>
    <w:rsid w:val="007F60DB"/>
    <w:rsid w:val="007F6841"/>
    <w:rsid w:val="007F6EAE"/>
    <w:rsid w:val="00802277"/>
    <w:rsid w:val="00802AB8"/>
    <w:rsid w:val="00802B75"/>
    <w:rsid w:val="00802D99"/>
    <w:rsid w:val="00802DF3"/>
    <w:rsid w:val="00803192"/>
    <w:rsid w:val="008033B6"/>
    <w:rsid w:val="00803E42"/>
    <w:rsid w:val="008044DF"/>
    <w:rsid w:val="0080496B"/>
    <w:rsid w:val="008052D2"/>
    <w:rsid w:val="00806A60"/>
    <w:rsid w:val="008078E8"/>
    <w:rsid w:val="00810794"/>
    <w:rsid w:val="00811BCA"/>
    <w:rsid w:val="00813329"/>
    <w:rsid w:val="00813C9E"/>
    <w:rsid w:val="00814457"/>
    <w:rsid w:val="008144BE"/>
    <w:rsid w:val="00814695"/>
    <w:rsid w:val="00814A7D"/>
    <w:rsid w:val="00815456"/>
    <w:rsid w:val="008157DF"/>
    <w:rsid w:val="00820132"/>
    <w:rsid w:val="00820208"/>
    <w:rsid w:val="00820327"/>
    <w:rsid w:val="008220BF"/>
    <w:rsid w:val="00822D93"/>
    <w:rsid w:val="00822F33"/>
    <w:rsid w:val="008230DE"/>
    <w:rsid w:val="0082472E"/>
    <w:rsid w:val="00825F12"/>
    <w:rsid w:val="008264DA"/>
    <w:rsid w:val="00831788"/>
    <w:rsid w:val="00831C72"/>
    <w:rsid w:val="00833AD6"/>
    <w:rsid w:val="008357D3"/>
    <w:rsid w:val="00837B2B"/>
    <w:rsid w:val="00840738"/>
    <w:rsid w:val="00840BD9"/>
    <w:rsid w:val="00842070"/>
    <w:rsid w:val="008434E3"/>
    <w:rsid w:val="00845225"/>
    <w:rsid w:val="00845E79"/>
    <w:rsid w:val="00846C3D"/>
    <w:rsid w:val="008505C6"/>
    <w:rsid w:val="008514DF"/>
    <w:rsid w:val="0085280F"/>
    <w:rsid w:val="00852B7C"/>
    <w:rsid w:val="0085335D"/>
    <w:rsid w:val="00853532"/>
    <w:rsid w:val="0085395E"/>
    <w:rsid w:val="00854ACC"/>
    <w:rsid w:val="00855A9D"/>
    <w:rsid w:val="0086061C"/>
    <w:rsid w:val="00862954"/>
    <w:rsid w:val="00862B7F"/>
    <w:rsid w:val="00863292"/>
    <w:rsid w:val="00863643"/>
    <w:rsid w:val="00863823"/>
    <w:rsid w:val="008642EC"/>
    <w:rsid w:val="00864D0E"/>
    <w:rsid w:val="00865C0A"/>
    <w:rsid w:val="0086607A"/>
    <w:rsid w:val="00866A21"/>
    <w:rsid w:val="00866BFE"/>
    <w:rsid w:val="00866D51"/>
    <w:rsid w:val="008672D4"/>
    <w:rsid w:val="00867ECA"/>
    <w:rsid w:val="008711B8"/>
    <w:rsid w:val="008711EB"/>
    <w:rsid w:val="008717B1"/>
    <w:rsid w:val="00871C7C"/>
    <w:rsid w:val="00871D66"/>
    <w:rsid w:val="00872D94"/>
    <w:rsid w:val="00873467"/>
    <w:rsid w:val="0087376D"/>
    <w:rsid w:val="00874A8E"/>
    <w:rsid w:val="00876699"/>
    <w:rsid w:val="00877241"/>
    <w:rsid w:val="00880AB6"/>
    <w:rsid w:val="00880D2C"/>
    <w:rsid w:val="008814A9"/>
    <w:rsid w:val="008818BD"/>
    <w:rsid w:val="00881D90"/>
    <w:rsid w:val="00884D90"/>
    <w:rsid w:val="00886E99"/>
    <w:rsid w:val="00886EE0"/>
    <w:rsid w:val="0088709C"/>
    <w:rsid w:val="00890042"/>
    <w:rsid w:val="00890426"/>
    <w:rsid w:val="008909C6"/>
    <w:rsid w:val="008917D4"/>
    <w:rsid w:val="00892519"/>
    <w:rsid w:val="00892891"/>
    <w:rsid w:val="008959BB"/>
    <w:rsid w:val="008963A7"/>
    <w:rsid w:val="008A136D"/>
    <w:rsid w:val="008A60E0"/>
    <w:rsid w:val="008A65F3"/>
    <w:rsid w:val="008A6A45"/>
    <w:rsid w:val="008A7A04"/>
    <w:rsid w:val="008A7CA6"/>
    <w:rsid w:val="008B06BE"/>
    <w:rsid w:val="008B0824"/>
    <w:rsid w:val="008B08CD"/>
    <w:rsid w:val="008B09A4"/>
    <w:rsid w:val="008B1266"/>
    <w:rsid w:val="008B227A"/>
    <w:rsid w:val="008B232A"/>
    <w:rsid w:val="008B3BA7"/>
    <w:rsid w:val="008B3C8C"/>
    <w:rsid w:val="008B4A9D"/>
    <w:rsid w:val="008B59AA"/>
    <w:rsid w:val="008B725D"/>
    <w:rsid w:val="008C053B"/>
    <w:rsid w:val="008C2886"/>
    <w:rsid w:val="008C42FC"/>
    <w:rsid w:val="008C5C27"/>
    <w:rsid w:val="008C69C5"/>
    <w:rsid w:val="008C6CD9"/>
    <w:rsid w:val="008C7DF7"/>
    <w:rsid w:val="008D0051"/>
    <w:rsid w:val="008D2433"/>
    <w:rsid w:val="008D2607"/>
    <w:rsid w:val="008D270A"/>
    <w:rsid w:val="008D292E"/>
    <w:rsid w:val="008D3C85"/>
    <w:rsid w:val="008D418D"/>
    <w:rsid w:val="008D473D"/>
    <w:rsid w:val="008D4B46"/>
    <w:rsid w:val="008D5603"/>
    <w:rsid w:val="008D70D2"/>
    <w:rsid w:val="008D7BBB"/>
    <w:rsid w:val="008E0B98"/>
    <w:rsid w:val="008E2E04"/>
    <w:rsid w:val="008E33BC"/>
    <w:rsid w:val="008E3A14"/>
    <w:rsid w:val="008E4BCC"/>
    <w:rsid w:val="008E5219"/>
    <w:rsid w:val="008E66C0"/>
    <w:rsid w:val="008E70CC"/>
    <w:rsid w:val="008E7A9F"/>
    <w:rsid w:val="008E7DB0"/>
    <w:rsid w:val="008E7DEC"/>
    <w:rsid w:val="008F0519"/>
    <w:rsid w:val="008F06B9"/>
    <w:rsid w:val="008F12B5"/>
    <w:rsid w:val="008F1566"/>
    <w:rsid w:val="008F16E1"/>
    <w:rsid w:val="008F2732"/>
    <w:rsid w:val="008F5304"/>
    <w:rsid w:val="008F57A2"/>
    <w:rsid w:val="008F62FB"/>
    <w:rsid w:val="008F7CD2"/>
    <w:rsid w:val="009012F4"/>
    <w:rsid w:val="00901A41"/>
    <w:rsid w:val="00903A59"/>
    <w:rsid w:val="00906D85"/>
    <w:rsid w:val="00907402"/>
    <w:rsid w:val="00907880"/>
    <w:rsid w:val="0090795D"/>
    <w:rsid w:val="009103C0"/>
    <w:rsid w:val="00910FF8"/>
    <w:rsid w:val="0091115C"/>
    <w:rsid w:val="009129B9"/>
    <w:rsid w:val="00913A27"/>
    <w:rsid w:val="00913EE1"/>
    <w:rsid w:val="0091777E"/>
    <w:rsid w:val="00924077"/>
    <w:rsid w:val="00927FD9"/>
    <w:rsid w:val="009314D1"/>
    <w:rsid w:val="00931C1C"/>
    <w:rsid w:val="0093253D"/>
    <w:rsid w:val="0093445D"/>
    <w:rsid w:val="009379BC"/>
    <w:rsid w:val="0094553D"/>
    <w:rsid w:val="00946277"/>
    <w:rsid w:val="00946D56"/>
    <w:rsid w:val="00950AB3"/>
    <w:rsid w:val="00951310"/>
    <w:rsid w:val="00952E75"/>
    <w:rsid w:val="00953A95"/>
    <w:rsid w:val="00953E43"/>
    <w:rsid w:val="009543F9"/>
    <w:rsid w:val="00956908"/>
    <w:rsid w:val="0095692E"/>
    <w:rsid w:val="00957A24"/>
    <w:rsid w:val="009607AF"/>
    <w:rsid w:val="009631E6"/>
    <w:rsid w:val="00963C29"/>
    <w:rsid w:val="00964D4A"/>
    <w:rsid w:val="00966FBB"/>
    <w:rsid w:val="009671A0"/>
    <w:rsid w:val="00971EF5"/>
    <w:rsid w:val="009728C5"/>
    <w:rsid w:val="00972FF0"/>
    <w:rsid w:val="0097319C"/>
    <w:rsid w:val="009747B7"/>
    <w:rsid w:val="00975DBA"/>
    <w:rsid w:val="00976317"/>
    <w:rsid w:val="00976F98"/>
    <w:rsid w:val="009806F6"/>
    <w:rsid w:val="009829FB"/>
    <w:rsid w:val="0098341F"/>
    <w:rsid w:val="0098395A"/>
    <w:rsid w:val="0098419C"/>
    <w:rsid w:val="009842C8"/>
    <w:rsid w:val="00985FA5"/>
    <w:rsid w:val="0098645F"/>
    <w:rsid w:val="00986A3A"/>
    <w:rsid w:val="0098785F"/>
    <w:rsid w:val="00990B0A"/>
    <w:rsid w:val="00991DFD"/>
    <w:rsid w:val="00992799"/>
    <w:rsid w:val="00992F60"/>
    <w:rsid w:val="00993374"/>
    <w:rsid w:val="0099475E"/>
    <w:rsid w:val="00995A59"/>
    <w:rsid w:val="00995AE9"/>
    <w:rsid w:val="00996B11"/>
    <w:rsid w:val="009A0BEC"/>
    <w:rsid w:val="009A0E08"/>
    <w:rsid w:val="009A1317"/>
    <w:rsid w:val="009A16A6"/>
    <w:rsid w:val="009A1B91"/>
    <w:rsid w:val="009A25BE"/>
    <w:rsid w:val="009A2F87"/>
    <w:rsid w:val="009A4A4D"/>
    <w:rsid w:val="009A4F06"/>
    <w:rsid w:val="009A51BF"/>
    <w:rsid w:val="009A5252"/>
    <w:rsid w:val="009A5263"/>
    <w:rsid w:val="009A7891"/>
    <w:rsid w:val="009A7CB9"/>
    <w:rsid w:val="009B35B6"/>
    <w:rsid w:val="009B4514"/>
    <w:rsid w:val="009B4C84"/>
    <w:rsid w:val="009B5228"/>
    <w:rsid w:val="009B5D57"/>
    <w:rsid w:val="009B7FF9"/>
    <w:rsid w:val="009C09E5"/>
    <w:rsid w:val="009C2645"/>
    <w:rsid w:val="009C39B3"/>
    <w:rsid w:val="009C3ABF"/>
    <w:rsid w:val="009C4381"/>
    <w:rsid w:val="009C673B"/>
    <w:rsid w:val="009C6930"/>
    <w:rsid w:val="009C7BA7"/>
    <w:rsid w:val="009D0153"/>
    <w:rsid w:val="009D0715"/>
    <w:rsid w:val="009D1959"/>
    <w:rsid w:val="009D268B"/>
    <w:rsid w:val="009D33D4"/>
    <w:rsid w:val="009D51A3"/>
    <w:rsid w:val="009D56C3"/>
    <w:rsid w:val="009D5E51"/>
    <w:rsid w:val="009E0360"/>
    <w:rsid w:val="009E1247"/>
    <w:rsid w:val="009E23F8"/>
    <w:rsid w:val="009E2C01"/>
    <w:rsid w:val="009E3556"/>
    <w:rsid w:val="009E50DB"/>
    <w:rsid w:val="009E5A30"/>
    <w:rsid w:val="009E6BC5"/>
    <w:rsid w:val="009E704D"/>
    <w:rsid w:val="009E722C"/>
    <w:rsid w:val="009E7CDF"/>
    <w:rsid w:val="009E7D90"/>
    <w:rsid w:val="009E7FC9"/>
    <w:rsid w:val="009F5432"/>
    <w:rsid w:val="00A0030F"/>
    <w:rsid w:val="00A00742"/>
    <w:rsid w:val="00A009D4"/>
    <w:rsid w:val="00A00DEB"/>
    <w:rsid w:val="00A01822"/>
    <w:rsid w:val="00A0218E"/>
    <w:rsid w:val="00A02D3D"/>
    <w:rsid w:val="00A03D1A"/>
    <w:rsid w:val="00A04214"/>
    <w:rsid w:val="00A04B4F"/>
    <w:rsid w:val="00A0521D"/>
    <w:rsid w:val="00A0523A"/>
    <w:rsid w:val="00A05B40"/>
    <w:rsid w:val="00A06204"/>
    <w:rsid w:val="00A0663F"/>
    <w:rsid w:val="00A06DAE"/>
    <w:rsid w:val="00A074D3"/>
    <w:rsid w:val="00A07C16"/>
    <w:rsid w:val="00A10424"/>
    <w:rsid w:val="00A109DC"/>
    <w:rsid w:val="00A12EBE"/>
    <w:rsid w:val="00A132EB"/>
    <w:rsid w:val="00A1413D"/>
    <w:rsid w:val="00A15D85"/>
    <w:rsid w:val="00A20AC9"/>
    <w:rsid w:val="00A22122"/>
    <w:rsid w:val="00A22C2E"/>
    <w:rsid w:val="00A22FA7"/>
    <w:rsid w:val="00A23494"/>
    <w:rsid w:val="00A243C8"/>
    <w:rsid w:val="00A24AF4"/>
    <w:rsid w:val="00A25434"/>
    <w:rsid w:val="00A27C81"/>
    <w:rsid w:val="00A3186B"/>
    <w:rsid w:val="00A3261D"/>
    <w:rsid w:val="00A33973"/>
    <w:rsid w:val="00A339FF"/>
    <w:rsid w:val="00A33E6B"/>
    <w:rsid w:val="00A35113"/>
    <w:rsid w:val="00A351B5"/>
    <w:rsid w:val="00A35A9B"/>
    <w:rsid w:val="00A36B04"/>
    <w:rsid w:val="00A36EB8"/>
    <w:rsid w:val="00A403E9"/>
    <w:rsid w:val="00A4295F"/>
    <w:rsid w:val="00A448E4"/>
    <w:rsid w:val="00A4730B"/>
    <w:rsid w:val="00A5004E"/>
    <w:rsid w:val="00A502AE"/>
    <w:rsid w:val="00A51A60"/>
    <w:rsid w:val="00A521F3"/>
    <w:rsid w:val="00A52352"/>
    <w:rsid w:val="00A523C3"/>
    <w:rsid w:val="00A52C35"/>
    <w:rsid w:val="00A53D5E"/>
    <w:rsid w:val="00A55AFF"/>
    <w:rsid w:val="00A55F25"/>
    <w:rsid w:val="00A5720B"/>
    <w:rsid w:val="00A57ABD"/>
    <w:rsid w:val="00A57D08"/>
    <w:rsid w:val="00A60293"/>
    <w:rsid w:val="00A61A65"/>
    <w:rsid w:val="00A61E67"/>
    <w:rsid w:val="00A6256F"/>
    <w:rsid w:val="00A647E7"/>
    <w:rsid w:val="00A647EB"/>
    <w:rsid w:val="00A64951"/>
    <w:rsid w:val="00A64F65"/>
    <w:rsid w:val="00A655D8"/>
    <w:rsid w:val="00A65A6D"/>
    <w:rsid w:val="00A65A98"/>
    <w:rsid w:val="00A66B86"/>
    <w:rsid w:val="00A67BAF"/>
    <w:rsid w:val="00A67BBC"/>
    <w:rsid w:val="00A67E5E"/>
    <w:rsid w:val="00A70287"/>
    <w:rsid w:val="00A70914"/>
    <w:rsid w:val="00A71B49"/>
    <w:rsid w:val="00A72915"/>
    <w:rsid w:val="00A74FB0"/>
    <w:rsid w:val="00A75407"/>
    <w:rsid w:val="00A75B0E"/>
    <w:rsid w:val="00A75B42"/>
    <w:rsid w:val="00A76157"/>
    <w:rsid w:val="00A767F2"/>
    <w:rsid w:val="00A77058"/>
    <w:rsid w:val="00A77451"/>
    <w:rsid w:val="00A8065C"/>
    <w:rsid w:val="00A814F7"/>
    <w:rsid w:val="00A820AA"/>
    <w:rsid w:val="00A82438"/>
    <w:rsid w:val="00A854A3"/>
    <w:rsid w:val="00A87C14"/>
    <w:rsid w:val="00A92087"/>
    <w:rsid w:val="00A94C47"/>
    <w:rsid w:val="00A9502A"/>
    <w:rsid w:val="00A957D3"/>
    <w:rsid w:val="00A95FF0"/>
    <w:rsid w:val="00A96087"/>
    <w:rsid w:val="00A970CC"/>
    <w:rsid w:val="00A97BED"/>
    <w:rsid w:val="00A97CE3"/>
    <w:rsid w:val="00AA0C5F"/>
    <w:rsid w:val="00AA1F1F"/>
    <w:rsid w:val="00AA3CE5"/>
    <w:rsid w:val="00AA5504"/>
    <w:rsid w:val="00AA6B15"/>
    <w:rsid w:val="00AA6C8E"/>
    <w:rsid w:val="00AA74A5"/>
    <w:rsid w:val="00AB2AB0"/>
    <w:rsid w:val="00AB2B7B"/>
    <w:rsid w:val="00AB3436"/>
    <w:rsid w:val="00AB6EB8"/>
    <w:rsid w:val="00AB7843"/>
    <w:rsid w:val="00AC1802"/>
    <w:rsid w:val="00AC1A9B"/>
    <w:rsid w:val="00AC2C18"/>
    <w:rsid w:val="00AC3158"/>
    <w:rsid w:val="00AC3C2E"/>
    <w:rsid w:val="00AC5042"/>
    <w:rsid w:val="00AC64CD"/>
    <w:rsid w:val="00AC7768"/>
    <w:rsid w:val="00AC7959"/>
    <w:rsid w:val="00AC7D20"/>
    <w:rsid w:val="00AD3A5C"/>
    <w:rsid w:val="00AD3A69"/>
    <w:rsid w:val="00AD4C97"/>
    <w:rsid w:val="00AD6330"/>
    <w:rsid w:val="00AD6755"/>
    <w:rsid w:val="00AD76CE"/>
    <w:rsid w:val="00AE11A5"/>
    <w:rsid w:val="00AE3A0B"/>
    <w:rsid w:val="00AE3FE1"/>
    <w:rsid w:val="00AE50DA"/>
    <w:rsid w:val="00AE5341"/>
    <w:rsid w:val="00AE7CC2"/>
    <w:rsid w:val="00AF0558"/>
    <w:rsid w:val="00AF6B59"/>
    <w:rsid w:val="00B011F4"/>
    <w:rsid w:val="00B02442"/>
    <w:rsid w:val="00B03078"/>
    <w:rsid w:val="00B03472"/>
    <w:rsid w:val="00B053DB"/>
    <w:rsid w:val="00B072EB"/>
    <w:rsid w:val="00B0779B"/>
    <w:rsid w:val="00B1033F"/>
    <w:rsid w:val="00B10FED"/>
    <w:rsid w:val="00B1190C"/>
    <w:rsid w:val="00B120B3"/>
    <w:rsid w:val="00B120B4"/>
    <w:rsid w:val="00B1265E"/>
    <w:rsid w:val="00B12D74"/>
    <w:rsid w:val="00B139DB"/>
    <w:rsid w:val="00B13C6C"/>
    <w:rsid w:val="00B14016"/>
    <w:rsid w:val="00B14A70"/>
    <w:rsid w:val="00B14BCD"/>
    <w:rsid w:val="00B14D96"/>
    <w:rsid w:val="00B156D4"/>
    <w:rsid w:val="00B15F8C"/>
    <w:rsid w:val="00B24147"/>
    <w:rsid w:val="00B25F68"/>
    <w:rsid w:val="00B2605E"/>
    <w:rsid w:val="00B26365"/>
    <w:rsid w:val="00B27B3D"/>
    <w:rsid w:val="00B3076B"/>
    <w:rsid w:val="00B3166C"/>
    <w:rsid w:val="00B319BF"/>
    <w:rsid w:val="00B337D7"/>
    <w:rsid w:val="00B340BD"/>
    <w:rsid w:val="00B34153"/>
    <w:rsid w:val="00B349AB"/>
    <w:rsid w:val="00B35E82"/>
    <w:rsid w:val="00B40662"/>
    <w:rsid w:val="00B41319"/>
    <w:rsid w:val="00B41562"/>
    <w:rsid w:val="00B4243B"/>
    <w:rsid w:val="00B438EB"/>
    <w:rsid w:val="00B44E6B"/>
    <w:rsid w:val="00B45187"/>
    <w:rsid w:val="00B467B6"/>
    <w:rsid w:val="00B47BBC"/>
    <w:rsid w:val="00B503A4"/>
    <w:rsid w:val="00B51C97"/>
    <w:rsid w:val="00B527D2"/>
    <w:rsid w:val="00B545FE"/>
    <w:rsid w:val="00B54DCA"/>
    <w:rsid w:val="00B550B7"/>
    <w:rsid w:val="00B5517B"/>
    <w:rsid w:val="00B56310"/>
    <w:rsid w:val="00B56A8B"/>
    <w:rsid w:val="00B56C76"/>
    <w:rsid w:val="00B573B2"/>
    <w:rsid w:val="00B62EB5"/>
    <w:rsid w:val="00B6334E"/>
    <w:rsid w:val="00B64B0A"/>
    <w:rsid w:val="00B65A51"/>
    <w:rsid w:val="00B663E3"/>
    <w:rsid w:val="00B664A2"/>
    <w:rsid w:val="00B66BA3"/>
    <w:rsid w:val="00B67AF8"/>
    <w:rsid w:val="00B70425"/>
    <w:rsid w:val="00B71339"/>
    <w:rsid w:val="00B7136E"/>
    <w:rsid w:val="00B717B6"/>
    <w:rsid w:val="00B73A3D"/>
    <w:rsid w:val="00B73DD7"/>
    <w:rsid w:val="00B74565"/>
    <w:rsid w:val="00B74588"/>
    <w:rsid w:val="00B748E6"/>
    <w:rsid w:val="00B74B2B"/>
    <w:rsid w:val="00B74D9D"/>
    <w:rsid w:val="00B750CD"/>
    <w:rsid w:val="00B7526F"/>
    <w:rsid w:val="00B754BF"/>
    <w:rsid w:val="00B76C70"/>
    <w:rsid w:val="00B77BCD"/>
    <w:rsid w:val="00B81043"/>
    <w:rsid w:val="00B81E72"/>
    <w:rsid w:val="00B81ED7"/>
    <w:rsid w:val="00B822CA"/>
    <w:rsid w:val="00B82AF4"/>
    <w:rsid w:val="00B82C1B"/>
    <w:rsid w:val="00B840FE"/>
    <w:rsid w:val="00B84D2E"/>
    <w:rsid w:val="00B8523F"/>
    <w:rsid w:val="00B876F4"/>
    <w:rsid w:val="00B90C2C"/>
    <w:rsid w:val="00B9160C"/>
    <w:rsid w:val="00B91782"/>
    <w:rsid w:val="00B92D71"/>
    <w:rsid w:val="00B93923"/>
    <w:rsid w:val="00B95617"/>
    <w:rsid w:val="00B95F7D"/>
    <w:rsid w:val="00B968BB"/>
    <w:rsid w:val="00B97C85"/>
    <w:rsid w:val="00BA1364"/>
    <w:rsid w:val="00BA1BC0"/>
    <w:rsid w:val="00BA291D"/>
    <w:rsid w:val="00BA2AB5"/>
    <w:rsid w:val="00BA3D34"/>
    <w:rsid w:val="00BA3E99"/>
    <w:rsid w:val="00BA48FF"/>
    <w:rsid w:val="00BA4E13"/>
    <w:rsid w:val="00BB0411"/>
    <w:rsid w:val="00BB08F8"/>
    <w:rsid w:val="00BB1AED"/>
    <w:rsid w:val="00BB3960"/>
    <w:rsid w:val="00BB7111"/>
    <w:rsid w:val="00BB7F7A"/>
    <w:rsid w:val="00BC0420"/>
    <w:rsid w:val="00BC069F"/>
    <w:rsid w:val="00BC0AB7"/>
    <w:rsid w:val="00BC0CEC"/>
    <w:rsid w:val="00BC0F0E"/>
    <w:rsid w:val="00BC33F3"/>
    <w:rsid w:val="00BC3D87"/>
    <w:rsid w:val="00BC3DC0"/>
    <w:rsid w:val="00BC5DCA"/>
    <w:rsid w:val="00BC5EFE"/>
    <w:rsid w:val="00BC758A"/>
    <w:rsid w:val="00BC7DC9"/>
    <w:rsid w:val="00BC7E69"/>
    <w:rsid w:val="00BD1E8B"/>
    <w:rsid w:val="00BD3200"/>
    <w:rsid w:val="00BD392B"/>
    <w:rsid w:val="00BD439F"/>
    <w:rsid w:val="00BD4413"/>
    <w:rsid w:val="00BD46C7"/>
    <w:rsid w:val="00BD5B45"/>
    <w:rsid w:val="00BE002A"/>
    <w:rsid w:val="00BE01B3"/>
    <w:rsid w:val="00BE1C5F"/>
    <w:rsid w:val="00BE2624"/>
    <w:rsid w:val="00BE2EE4"/>
    <w:rsid w:val="00BE3BFF"/>
    <w:rsid w:val="00BE3F9D"/>
    <w:rsid w:val="00BE50F8"/>
    <w:rsid w:val="00BE74E6"/>
    <w:rsid w:val="00BF0470"/>
    <w:rsid w:val="00BF063A"/>
    <w:rsid w:val="00BF091D"/>
    <w:rsid w:val="00BF1950"/>
    <w:rsid w:val="00BF2B82"/>
    <w:rsid w:val="00BF2B91"/>
    <w:rsid w:val="00BF4BC0"/>
    <w:rsid w:val="00BF5320"/>
    <w:rsid w:val="00BF5464"/>
    <w:rsid w:val="00BF5E1C"/>
    <w:rsid w:val="00BF6800"/>
    <w:rsid w:val="00BF6827"/>
    <w:rsid w:val="00BF706E"/>
    <w:rsid w:val="00BF735A"/>
    <w:rsid w:val="00BF75AF"/>
    <w:rsid w:val="00BF7B8A"/>
    <w:rsid w:val="00C05B65"/>
    <w:rsid w:val="00C0628D"/>
    <w:rsid w:val="00C06617"/>
    <w:rsid w:val="00C06F5E"/>
    <w:rsid w:val="00C07100"/>
    <w:rsid w:val="00C103FC"/>
    <w:rsid w:val="00C10BCF"/>
    <w:rsid w:val="00C12CF3"/>
    <w:rsid w:val="00C13DA9"/>
    <w:rsid w:val="00C1448B"/>
    <w:rsid w:val="00C15C5D"/>
    <w:rsid w:val="00C1661F"/>
    <w:rsid w:val="00C20212"/>
    <w:rsid w:val="00C2097E"/>
    <w:rsid w:val="00C21BD2"/>
    <w:rsid w:val="00C21C94"/>
    <w:rsid w:val="00C21E73"/>
    <w:rsid w:val="00C2282C"/>
    <w:rsid w:val="00C22F98"/>
    <w:rsid w:val="00C27F88"/>
    <w:rsid w:val="00C319E3"/>
    <w:rsid w:val="00C319E4"/>
    <w:rsid w:val="00C33B35"/>
    <w:rsid w:val="00C33FC6"/>
    <w:rsid w:val="00C355FC"/>
    <w:rsid w:val="00C362BC"/>
    <w:rsid w:val="00C370A5"/>
    <w:rsid w:val="00C37170"/>
    <w:rsid w:val="00C401DA"/>
    <w:rsid w:val="00C40C44"/>
    <w:rsid w:val="00C414B1"/>
    <w:rsid w:val="00C41850"/>
    <w:rsid w:val="00C4253C"/>
    <w:rsid w:val="00C42F96"/>
    <w:rsid w:val="00C4364E"/>
    <w:rsid w:val="00C44F29"/>
    <w:rsid w:val="00C467C7"/>
    <w:rsid w:val="00C46E04"/>
    <w:rsid w:val="00C4704B"/>
    <w:rsid w:val="00C4796A"/>
    <w:rsid w:val="00C47F78"/>
    <w:rsid w:val="00C5024D"/>
    <w:rsid w:val="00C507E1"/>
    <w:rsid w:val="00C51224"/>
    <w:rsid w:val="00C53990"/>
    <w:rsid w:val="00C603C8"/>
    <w:rsid w:val="00C61EA1"/>
    <w:rsid w:val="00C62394"/>
    <w:rsid w:val="00C63BB6"/>
    <w:rsid w:val="00C649B6"/>
    <w:rsid w:val="00C6606C"/>
    <w:rsid w:val="00C66343"/>
    <w:rsid w:val="00C676B7"/>
    <w:rsid w:val="00C67DCA"/>
    <w:rsid w:val="00C71F0D"/>
    <w:rsid w:val="00C72295"/>
    <w:rsid w:val="00C722A4"/>
    <w:rsid w:val="00C727AD"/>
    <w:rsid w:val="00C72E59"/>
    <w:rsid w:val="00C73152"/>
    <w:rsid w:val="00C73DC9"/>
    <w:rsid w:val="00C759B7"/>
    <w:rsid w:val="00C75ABB"/>
    <w:rsid w:val="00C76F6B"/>
    <w:rsid w:val="00C81271"/>
    <w:rsid w:val="00C813A2"/>
    <w:rsid w:val="00C818AC"/>
    <w:rsid w:val="00C8297E"/>
    <w:rsid w:val="00C82B1A"/>
    <w:rsid w:val="00C83FEE"/>
    <w:rsid w:val="00C850D3"/>
    <w:rsid w:val="00C851E8"/>
    <w:rsid w:val="00C857EB"/>
    <w:rsid w:val="00C85B4D"/>
    <w:rsid w:val="00C86691"/>
    <w:rsid w:val="00C87222"/>
    <w:rsid w:val="00C9040D"/>
    <w:rsid w:val="00C9041F"/>
    <w:rsid w:val="00C931AB"/>
    <w:rsid w:val="00C93A31"/>
    <w:rsid w:val="00C93C8D"/>
    <w:rsid w:val="00C94069"/>
    <w:rsid w:val="00C963F3"/>
    <w:rsid w:val="00C9642B"/>
    <w:rsid w:val="00CA0591"/>
    <w:rsid w:val="00CA1435"/>
    <w:rsid w:val="00CA253E"/>
    <w:rsid w:val="00CA467B"/>
    <w:rsid w:val="00CA4DD1"/>
    <w:rsid w:val="00CA68D5"/>
    <w:rsid w:val="00CA7BDD"/>
    <w:rsid w:val="00CB0555"/>
    <w:rsid w:val="00CB16CC"/>
    <w:rsid w:val="00CB24DD"/>
    <w:rsid w:val="00CB45A0"/>
    <w:rsid w:val="00CB52A8"/>
    <w:rsid w:val="00CB664E"/>
    <w:rsid w:val="00CB68F2"/>
    <w:rsid w:val="00CB6E9A"/>
    <w:rsid w:val="00CB7B2F"/>
    <w:rsid w:val="00CC1EC7"/>
    <w:rsid w:val="00CC3EAE"/>
    <w:rsid w:val="00CC68C6"/>
    <w:rsid w:val="00CC6E63"/>
    <w:rsid w:val="00CC70A4"/>
    <w:rsid w:val="00CC76DE"/>
    <w:rsid w:val="00CD182D"/>
    <w:rsid w:val="00CD40CE"/>
    <w:rsid w:val="00CD4473"/>
    <w:rsid w:val="00CD4524"/>
    <w:rsid w:val="00CD4767"/>
    <w:rsid w:val="00CD4F1F"/>
    <w:rsid w:val="00CD541D"/>
    <w:rsid w:val="00CD60F4"/>
    <w:rsid w:val="00CE1E43"/>
    <w:rsid w:val="00CE3532"/>
    <w:rsid w:val="00CE3BEB"/>
    <w:rsid w:val="00CE4A45"/>
    <w:rsid w:val="00CE53BC"/>
    <w:rsid w:val="00CE5F05"/>
    <w:rsid w:val="00CE7FF8"/>
    <w:rsid w:val="00CF0979"/>
    <w:rsid w:val="00CF107E"/>
    <w:rsid w:val="00CF38C2"/>
    <w:rsid w:val="00CF3E69"/>
    <w:rsid w:val="00CF40C4"/>
    <w:rsid w:val="00CF7A14"/>
    <w:rsid w:val="00D01F59"/>
    <w:rsid w:val="00D03924"/>
    <w:rsid w:val="00D03A66"/>
    <w:rsid w:val="00D03D12"/>
    <w:rsid w:val="00D04C51"/>
    <w:rsid w:val="00D064F8"/>
    <w:rsid w:val="00D10633"/>
    <w:rsid w:val="00D11DCA"/>
    <w:rsid w:val="00D11F60"/>
    <w:rsid w:val="00D124B4"/>
    <w:rsid w:val="00D12E60"/>
    <w:rsid w:val="00D13644"/>
    <w:rsid w:val="00D13E05"/>
    <w:rsid w:val="00D1453B"/>
    <w:rsid w:val="00D14624"/>
    <w:rsid w:val="00D14D77"/>
    <w:rsid w:val="00D15B02"/>
    <w:rsid w:val="00D1629C"/>
    <w:rsid w:val="00D204FE"/>
    <w:rsid w:val="00D22F3B"/>
    <w:rsid w:val="00D23D78"/>
    <w:rsid w:val="00D23EAE"/>
    <w:rsid w:val="00D24AA2"/>
    <w:rsid w:val="00D24BF0"/>
    <w:rsid w:val="00D24EE2"/>
    <w:rsid w:val="00D25BFC"/>
    <w:rsid w:val="00D272BF"/>
    <w:rsid w:val="00D2774B"/>
    <w:rsid w:val="00D3146D"/>
    <w:rsid w:val="00D32336"/>
    <w:rsid w:val="00D330A5"/>
    <w:rsid w:val="00D34EE5"/>
    <w:rsid w:val="00D34EF0"/>
    <w:rsid w:val="00D36047"/>
    <w:rsid w:val="00D36329"/>
    <w:rsid w:val="00D3656E"/>
    <w:rsid w:val="00D37812"/>
    <w:rsid w:val="00D42B8B"/>
    <w:rsid w:val="00D43441"/>
    <w:rsid w:val="00D43D86"/>
    <w:rsid w:val="00D4461E"/>
    <w:rsid w:val="00D454FB"/>
    <w:rsid w:val="00D45C95"/>
    <w:rsid w:val="00D517FB"/>
    <w:rsid w:val="00D528E1"/>
    <w:rsid w:val="00D540D4"/>
    <w:rsid w:val="00D56B92"/>
    <w:rsid w:val="00D5734B"/>
    <w:rsid w:val="00D60C46"/>
    <w:rsid w:val="00D61D9F"/>
    <w:rsid w:val="00D62174"/>
    <w:rsid w:val="00D62420"/>
    <w:rsid w:val="00D63BD6"/>
    <w:rsid w:val="00D63DE7"/>
    <w:rsid w:val="00D645C4"/>
    <w:rsid w:val="00D662C2"/>
    <w:rsid w:val="00D66DD9"/>
    <w:rsid w:val="00D679BE"/>
    <w:rsid w:val="00D67B8F"/>
    <w:rsid w:val="00D7126A"/>
    <w:rsid w:val="00D72E63"/>
    <w:rsid w:val="00D82480"/>
    <w:rsid w:val="00D82731"/>
    <w:rsid w:val="00D82A89"/>
    <w:rsid w:val="00D83603"/>
    <w:rsid w:val="00D83BA0"/>
    <w:rsid w:val="00D83CBC"/>
    <w:rsid w:val="00D84470"/>
    <w:rsid w:val="00D85136"/>
    <w:rsid w:val="00D85C88"/>
    <w:rsid w:val="00D86D9C"/>
    <w:rsid w:val="00D87194"/>
    <w:rsid w:val="00D87292"/>
    <w:rsid w:val="00D93DCC"/>
    <w:rsid w:val="00D9486F"/>
    <w:rsid w:val="00D949B4"/>
    <w:rsid w:val="00D95379"/>
    <w:rsid w:val="00D95966"/>
    <w:rsid w:val="00D9714B"/>
    <w:rsid w:val="00D9759E"/>
    <w:rsid w:val="00DA3CE2"/>
    <w:rsid w:val="00DA4A3A"/>
    <w:rsid w:val="00DA7D7A"/>
    <w:rsid w:val="00DB1A34"/>
    <w:rsid w:val="00DB1C33"/>
    <w:rsid w:val="00DB2C5A"/>
    <w:rsid w:val="00DB4060"/>
    <w:rsid w:val="00DB40DF"/>
    <w:rsid w:val="00DB583B"/>
    <w:rsid w:val="00DB5DAC"/>
    <w:rsid w:val="00DB6B8D"/>
    <w:rsid w:val="00DB70C9"/>
    <w:rsid w:val="00DB7585"/>
    <w:rsid w:val="00DB7925"/>
    <w:rsid w:val="00DB7CBA"/>
    <w:rsid w:val="00DC465D"/>
    <w:rsid w:val="00DD08A3"/>
    <w:rsid w:val="00DD0AAE"/>
    <w:rsid w:val="00DD1783"/>
    <w:rsid w:val="00DD20BE"/>
    <w:rsid w:val="00DD344B"/>
    <w:rsid w:val="00DD4B35"/>
    <w:rsid w:val="00DD500C"/>
    <w:rsid w:val="00DD5DBE"/>
    <w:rsid w:val="00DD5DC2"/>
    <w:rsid w:val="00DD6B84"/>
    <w:rsid w:val="00DD7820"/>
    <w:rsid w:val="00DD7CE4"/>
    <w:rsid w:val="00DE0191"/>
    <w:rsid w:val="00DE13D8"/>
    <w:rsid w:val="00DE19D0"/>
    <w:rsid w:val="00DE22DB"/>
    <w:rsid w:val="00DE367A"/>
    <w:rsid w:val="00DE3D2A"/>
    <w:rsid w:val="00DE3F4F"/>
    <w:rsid w:val="00DE47E6"/>
    <w:rsid w:val="00DE558A"/>
    <w:rsid w:val="00DE5A0C"/>
    <w:rsid w:val="00DE641B"/>
    <w:rsid w:val="00DE7BC9"/>
    <w:rsid w:val="00DE7F1E"/>
    <w:rsid w:val="00DF0D44"/>
    <w:rsid w:val="00DF177B"/>
    <w:rsid w:val="00DF1AC3"/>
    <w:rsid w:val="00DF1BE4"/>
    <w:rsid w:val="00DF2536"/>
    <w:rsid w:val="00DF417E"/>
    <w:rsid w:val="00DF5DA6"/>
    <w:rsid w:val="00DF65BE"/>
    <w:rsid w:val="00DF6820"/>
    <w:rsid w:val="00E06483"/>
    <w:rsid w:val="00E07C8D"/>
    <w:rsid w:val="00E07E61"/>
    <w:rsid w:val="00E112E6"/>
    <w:rsid w:val="00E121F2"/>
    <w:rsid w:val="00E12288"/>
    <w:rsid w:val="00E2019E"/>
    <w:rsid w:val="00E20504"/>
    <w:rsid w:val="00E21411"/>
    <w:rsid w:val="00E21537"/>
    <w:rsid w:val="00E219BE"/>
    <w:rsid w:val="00E241EA"/>
    <w:rsid w:val="00E25299"/>
    <w:rsid w:val="00E253B7"/>
    <w:rsid w:val="00E2686C"/>
    <w:rsid w:val="00E30F5D"/>
    <w:rsid w:val="00E31464"/>
    <w:rsid w:val="00E3307F"/>
    <w:rsid w:val="00E3310A"/>
    <w:rsid w:val="00E33A3C"/>
    <w:rsid w:val="00E33D60"/>
    <w:rsid w:val="00E33F6D"/>
    <w:rsid w:val="00E34791"/>
    <w:rsid w:val="00E355DA"/>
    <w:rsid w:val="00E36689"/>
    <w:rsid w:val="00E40415"/>
    <w:rsid w:val="00E414CA"/>
    <w:rsid w:val="00E41767"/>
    <w:rsid w:val="00E41A8D"/>
    <w:rsid w:val="00E42269"/>
    <w:rsid w:val="00E424AC"/>
    <w:rsid w:val="00E429F9"/>
    <w:rsid w:val="00E438E8"/>
    <w:rsid w:val="00E4445C"/>
    <w:rsid w:val="00E44C26"/>
    <w:rsid w:val="00E44E8D"/>
    <w:rsid w:val="00E451D3"/>
    <w:rsid w:val="00E506A2"/>
    <w:rsid w:val="00E507F6"/>
    <w:rsid w:val="00E51703"/>
    <w:rsid w:val="00E51978"/>
    <w:rsid w:val="00E51BC0"/>
    <w:rsid w:val="00E52B69"/>
    <w:rsid w:val="00E53090"/>
    <w:rsid w:val="00E5459A"/>
    <w:rsid w:val="00E54786"/>
    <w:rsid w:val="00E56DDB"/>
    <w:rsid w:val="00E60A5D"/>
    <w:rsid w:val="00E64A06"/>
    <w:rsid w:val="00E64E80"/>
    <w:rsid w:val="00E64FF1"/>
    <w:rsid w:val="00E65692"/>
    <w:rsid w:val="00E67D97"/>
    <w:rsid w:val="00E70740"/>
    <w:rsid w:val="00E70EB8"/>
    <w:rsid w:val="00E7100B"/>
    <w:rsid w:val="00E718B9"/>
    <w:rsid w:val="00E7252C"/>
    <w:rsid w:val="00E72878"/>
    <w:rsid w:val="00E73B49"/>
    <w:rsid w:val="00E752EC"/>
    <w:rsid w:val="00E75D38"/>
    <w:rsid w:val="00E76E6F"/>
    <w:rsid w:val="00E80817"/>
    <w:rsid w:val="00E80958"/>
    <w:rsid w:val="00E8106E"/>
    <w:rsid w:val="00E8167A"/>
    <w:rsid w:val="00E8218A"/>
    <w:rsid w:val="00E82DD2"/>
    <w:rsid w:val="00E830AD"/>
    <w:rsid w:val="00E83322"/>
    <w:rsid w:val="00E83F59"/>
    <w:rsid w:val="00E84A4C"/>
    <w:rsid w:val="00E85061"/>
    <w:rsid w:val="00E86415"/>
    <w:rsid w:val="00E86C71"/>
    <w:rsid w:val="00E8720B"/>
    <w:rsid w:val="00E8763C"/>
    <w:rsid w:val="00E87A8A"/>
    <w:rsid w:val="00E9322E"/>
    <w:rsid w:val="00E9384A"/>
    <w:rsid w:val="00E93C84"/>
    <w:rsid w:val="00E94513"/>
    <w:rsid w:val="00E95453"/>
    <w:rsid w:val="00E95937"/>
    <w:rsid w:val="00E9656E"/>
    <w:rsid w:val="00E9673E"/>
    <w:rsid w:val="00E96C38"/>
    <w:rsid w:val="00E97458"/>
    <w:rsid w:val="00EA2145"/>
    <w:rsid w:val="00EA26C0"/>
    <w:rsid w:val="00EA46CA"/>
    <w:rsid w:val="00EA48BE"/>
    <w:rsid w:val="00EA48DD"/>
    <w:rsid w:val="00EA4AAC"/>
    <w:rsid w:val="00EA6095"/>
    <w:rsid w:val="00EA666B"/>
    <w:rsid w:val="00EA7075"/>
    <w:rsid w:val="00EA7FD7"/>
    <w:rsid w:val="00EB49DE"/>
    <w:rsid w:val="00EB53C8"/>
    <w:rsid w:val="00EB6B13"/>
    <w:rsid w:val="00EB725F"/>
    <w:rsid w:val="00EC07BB"/>
    <w:rsid w:val="00EC0CC9"/>
    <w:rsid w:val="00EC16CA"/>
    <w:rsid w:val="00EC183F"/>
    <w:rsid w:val="00EC1843"/>
    <w:rsid w:val="00EC265C"/>
    <w:rsid w:val="00EC2C3A"/>
    <w:rsid w:val="00EC3376"/>
    <w:rsid w:val="00EC37ED"/>
    <w:rsid w:val="00EC3F29"/>
    <w:rsid w:val="00EC62E0"/>
    <w:rsid w:val="00EC672B"/>
    <w:rsid w:val="00ED01F4"/>
    <w:rsid w:val="00ED05A1"/>
    <w:rsid w:val="00ED1B50"/>
    <w:rsid w:val="00ED2C44"/>
    <w:rsid w:val="00ED6E06"/>
    <w:rsid w:val="00ED6FB8"/>
    <w:rsid w:val="00ED7E2A"/>
    <w:rsid w:val="00EE1F86"/>
    <w:rsid w:val="00EE38F4"/>
    <w:rsid w:val="00EE4440"/>
    <w:rsid w:val="00EE4B5C"/>
    <w:rsid w:val="00EE5153"/>
    <w:rsid w:val="00EE5CD0"/>
    <w:rsid w:val="00EE6D29"/>
    <w:rsid w:val="00EE71A5"/>
    <w:rsid w:val="00EE7E68"/>
    <w:rsid w:val="00EF00D7"/>
    <w:rsid w:val="00EF0C31"/>
    <w:rsid w:val="00EF2868"/>
    <w:rsid w:val="00EF4D29"/>
    <w:rsid w:val="00EF4EE0"/>
    <w:rsid w:val="00EF6A1B"/>
    <w:rsid w:val="00F01259"/>
    <w:rsid w:val="00F0218B"/>
    <w:rsid w:val="00F03927"/>
    <w:rsid w:val="00F066B0"/>
    <w:rsid w:val="00F069F7"/>
    <w:rsid w:val="00F0701D"/>
    <w:rsid w:val="00F11B23"/>
    <w:rsid w:val="00F11B51"/>
    <w:rsid w:val="00F13397"/>
    <w:rsid w:val="00F133F4"/>
    <w:rsid w:val="00F1405F"/>
    <w:rsid w:val="00F14475"/>
    <w:rsid w:val="00F160DF"/>
    <w:rsid w:val="00F1689A"/>
    <w:rsid w:val="00F20481"/>
    <w:rsid w:val="00F210C9"/>
    <w:rsid w:val="00F22EBD"/>
    <w:rsid w:val="00F24EEC"/>
    <w:rsid w:val="00F26948"/>
    <w:rsid w:val="00F26C30"/>
    <w:rsid w:val="00F27594"/>
    <w:rsid w:val="00F309C4"/>
    <w:rsid w:val="00F30C4E"/>
    <w:rsid w:val="00F31153"/>
    <w:rsid w:val="00F31975"/>
    <w:rsid w:val="00F321C8"/>
    <w:rsid w:val="00F32C43"/>
    <w:rsid w:val="00F33B0B"/>
    <w:rsid w:val="00F40519"/>
    <w:rsid w:val="00F413B4"/>
    <w:rsid w:val="00F4236A"/>
    <w:rsid w:val="00F4313B"/>
    <w:rsid w:val="00F432DE"/>
    <w:rsid w:val="00F43EA0"/>
    <w:rsid w:val="00F44521"/>
    <w:rsid w:val="00F44990"/>
    <w:rsid w:val="00F44C97"/>
    <w:rsid w:val="00F45382"/>
    <w:rsid w:val="00F46351"/>
    <w:rsid w:val="00F475EF"/>
    <w:rsid w:val="00F50E11"/>
    <w:rsid w:val="00F5168B"/>
    <w:rsid w:val="00F52047"/>
    <w:rsid w:val="00F523F8"/>
    <w:rsid w:val="00F536B9"/>
    <w:rsid w:val="00F54081"/>
    <w:rsid w:val="00F55583"/>
    <w:rsid w:val="00F55CB6"/>
    <w:rsid w:val="00F55D9C"/>
    <w:rsid w:val="00F55E8E"/>
    <w:rsid w:val="00F562EC"/>
    <w:rsid w:val="00F56BC5"/>
    <w:rsid w:val="00F56FB7"/>
    <w:rsid w:val="00F576C7"/>
    <w:rsid w:val="00F60375"/>
    <w:rsid w:val="00F6207B"/>
    <w:rsid w:val="00F62194"/>
    <w:rsid w:val="00F62989"/>
    <w:rsid w:val="00F62B59"/>
    <w:rsid w:val="00F62E6A"/>
    <w:rsid w:val="00F64669"/>
    <w:rsid w:val="00F66B77"/>
    <w:rsid w:val="00F674DE"/>
    <w:rsid w:val="00F67BB2"/>
    <w:rsid w:val="00F70171"/>
    <w:rsid w:val="00F70641"/>
    <w:rsid w:val="00F71BDE"/>
    <w:rsid w:val="00F71F15"/>
    <w:rsid w:val="00F72034"/>
    <w:rsid w:val="00F741C8"/>
    <w:rsid w:val="00F8017B"/>
    <w:rsid w:val="00F80608"/>
    <w:rsid w:val="00F81E5C"/>
    <w:rsid w:val="00F81FC5"/>
    <w:rsid w:val="00F8225C"/>
    <w:rsid w:val="00F840C4"/>
    <w:rsid w:val="00F84D8E"/>
    <w:rsid w:val="00F85FE1"/>
    <w:rsid w:val="00F8722F"/>
    <w:rsid w:val="00F91465"/>
    <w:rsid w:val="00F925A8"/>
    <w:rsid w:val="00F9294E"/>
    <w:rsid w:val="00F9374B"/>
    <w:rsid w:val="00F94443"/>
    <w:rsid w:val="00F94A92"/>
    <w:rsid w:val="00F94D18"/>
    <w:rsid w:val="00F95529"/>
    <w:rsid w:val="00F968BE"/>
    <w:rsid w:val="00FA0063"/>
    <w:rsid w:val="00FA1710"/>
    <w:rsid w:val="00FA2A08"/>
    <w:rsid w:val="00FA35DF"/>
    <w:rsid w:val="00FA55D0"/>
    <w:rsid w:val="00FA60E7"/>
    <w:rsid w:val="00FB0DDF"/>
    <w:rsid w:val="00FB1A7D"/>
    <w:rsid w:val="00FB2130"/>
    <w:rsid w:val="00FB317A"/>
    <w:rsid w:val="00FB4FE5"/>
    <w:rsid w:val="00FB5809"/>
    <w:rsid w:val="00FB60D2"/>
    <w:rsid w:val="00FB6978"/>
    <w:rsid w:val="00FC36B9"/>
    <w:rsid w:val="00FC3974"/>
    <w:rsid w:val="00FC3CA2"/>
    <w:rsid w:val="00FC4615"/>
    <w:rsid w:val="00FC4F7B"/>
    <w:rsid w:val="00FC50FE"/>
    <w:rsid w:val="00FC512E"/>
    <w:rsid w:val="00FC7DA7"/>
    <w:rsid w:val="00FD012D"/>
    <w:rsid w:val="00FD0184"/>
    <w:rsid w:val="00FD102C"/>
    <w:rsid w:val="00FD1130"/>
    <w:rsid w:val="00FD2779"/>
    <w:rsid w:val="00FD2FCC"/>
    <w:rsid w:val="00FD583B"/>
    <w:rsid w:val="00FD588C"/>
    <w:rsid w:val="00FD7251"/>
    <w:rsid w:val="00FE00AF"/>
    <w:rsid w:val="00FE1D76"/>
    <w:rsid w:val="00FE2F9F"/>
    <w:rsid w:val="00FE4520"/>
    <w:rsid w:val="00FE4689"/>
    <w:rsid w:val="00FF052D"/>
    <w:rsid w:val="00FF09CC"/>
    <w:rsid w:val="00FF0BCC"/>
    <w:rsid w:val="00FF0DF4"/>
    <w:rsid w:val="00FF1D46"/>
    <w:rsid w:val="00FF2D63"/>
    <w:rsid w:val="00FF2FD0"/>
    <w:rsid w:val="00FF363F"/>
    <w:rsid w:val="00FF41D5"/>
    <w:rsid w:val="00FF5514"/>
    <w:rsid w:val="00FF5971"/>
    <w:rsid w:val="00FF766E"/>
    <w:rsid w:val="01047492"/>
    <w:rsid w:val="016F69F0"/>
    <w:rsid w:val="022A679E"/>
    <w:rsid w:val="02A960F7"/>
    <w:rsid w:val="03D913B4"/>
    <w:rsid w:val="04C44DDD"/>
    <w:rsid w:val="04D97577"/>
    <w:rsid w:val="04DA5D8C"/>
    <w:rsid w:val="04F41EFB"/>
    <w:rsid w:val="055644C1"/>
    <w:rsid w:val="065F18D7"/>
    <w:rsid w:val="06E15ED6"/>
    <w:rsid w:val="07522AF1"/>
    <w:rsid w:val="075B4E21"/>
    <w:rsid w:val="07CE1E4C"/>
    <w:rsid w:val="07ED09D8"/>
    <w:rsid w:val="08066A88"/>
    <w:rsid w:val="08CD351B"/>
    <w:rsid w:val="08F94C03"/>
    <w:rsid w:val="09292772"/>
    <w:rsid w:val="099637A1"/>
    <w:rsid w:val="09DC6935"/>
    <w:rsid w:val="09F204B1"/>
    <w:rsid w:val="0AB022C7"/>
    <w:rsid w:val="0AC56B4D"/>
    <w:rsid w:val="0BD12AF6"/>
    <w:rsid w:val="0CC55706"/>
    <w:rsid w:val="0CEB4A91"/>
    <w:rsid w:val="0D7D4536"/>
    <w:rsid w:val="0DD5213A"/>
    <w:rsid w:val="0E3204D8"/>
    <w:rsid w:val="0F3C605D"/>
    <w:rsid w:val="0F59327A"/>
    <w:rsid w:val="0F8F3A3B"/>
    <w:rsid w:val="0FFE3328"/>
    <w:rsid w:val="102B54F2"/>
    <w:rsid w:val="10A27D57"/>
    <w:rsid w:val="111B5CF1"/>
    <w:rsid w:val="11972C1F"/>
    <w:rsid w:val="12010679"/>
    <w:rsid w:val="1213594B"/>
    <w:rsid w:val="121C7D58"/>
    <w:rsid w:val="125E2954"/>
    <w:rsid w:val="129C1B53"/>
    <w:rsid w:val="12AD3D03"/>
    <w:rsid w:val="13AD1CAA"/>
    <w:rsid w:val="13FC52AD"/>
    <w:rsid w:val="147B1E96"/>
    <w:rsid w:val="14EA0E8A"/>
    <w:rsid w:val="15F90E69"/>
    <w:rsid w:val="16810AFC"/>
    <w:rsid w:val="17DF5313"/>
    <w:rsid w:val="17F32B23"/>
    <w:rsid w:val="189D1A53"/>
    <w:rsid w:val="18A13556"/>
    <w:rsid w:val="18C00BE5"/>
    <w:rsid w:val="18D57CCC"/>
    <w:rsid w:val="190B5034"/>
    <w:rsid w:val="191C6E6D"/>
    <w:rsid w:val="19A44EA1"/>
    <w:rsid w:val="19A502B6"/>
    <w:rsid w:val="1AE0549E"/>
    <w:rsid w:val="1AE148A9"/>
    <w:rsid w:val="1B414509"/>
    <w:rsid w:val="1B9D6FD5"/>
    <w:rsid w:val="1BED4C7D"/>
    <w:rsid w:val="1C1E0680"/>
    <w:rsid w:val="1CBD536E"/>
    <w:rsid w:val="1D3849FD"/>
    <w:rsid w:val="1DD30354"/>
    <w:rsid w:val="211663E1"/>
    <w:rsid w:val="213F3816"/>
    <w:rsid w:val="21E83694"/>
    <w:rsid w:val="226E13E6"/>
    <w:rsid w:val="22954B21"/>
    <w:rsid w:val="22A94A35"/>
    <w:rsid w:val="23006417"/>
    <w:rsid w:val="23582625"/>
    <w:rsid w:val="23A15865"/>
    <w:rsid w:val="23DF2EA1"/>
    <w:rsid w:val="23E22581"/>
    <w:rsid w:val="248D0808"/>
    <w:rsid w:val="24CB7AAA"/>
    <w:rsid w:val="259941BD"/>
    <w:rsid w:val="25FD231F"/>
    <w:rsid w:val="260270F5"/>
    <w:rsid w:val="263345D9"/>
    <w:rsid w:val="27144288"/>
    <w:rsid w:val="27377644"/>
    <w:rsid w:val="275E1FCD"/>
    <w:rsid w:val="284D54D4"/>
    <w:rsid w:val="289D43ED"/>
    <w:rsid w:val="28BD77A3"/>
    <w:rsid w:val="29843F53"/>
    <w:rsid w:val="29E316F3"/>
    <w:rsid w:val="2A411DB2"/>
    <w:rsid w:val="2A9A5C3F"/>
    <w:rsid w:val="2B1E7A9C"/>
    <w:rsid w:val="2B2A510C"/>
    <w:rsid w:val="2B2E2565"/>
    <w:rsid w:val="2B3136E8"/>
    <w:rsid w:val="2BA401C2"/>
    <w:rsid w:val="2BE36E40"/>
    <w:rsid w:val="2C09457A"/>
    <w:rsid w:val="2C597067"/>
    <w:rsid w:val="2C7D570A"/>
    <w:rsid w:val="2CAC7D9F"/>
    <w:rsid w:val="2CFA1ACC"/>
    <w:rsid w:val="2D067DC5"/>
    <w:rsid w:val="2D2772FB"/>
    <w:rsid w:val="2DE86B78"/>
    <w:rsid w:val="2E0D64B9"/>
    <w:rsid w:val="2EEB3529"/>
    <w:rsid w:val="2F654A7E"/>
    <w:rsid w:val="2F677C62"/>
    <w:rsid w:val="2F922799"/>
    <w:rsid w:val="3009019F"/>
    <w:rsid w:val="30CB5BB2"/>
    <w:rsid w:val="30EE71D2"/>
    <w:rsid w:val="31D176EE"/>
    <w:rsid w:val="32AF4D64"/>
    <w:rsid w:val="32E32DFF"/>
    <w:rsid w:val="35FE60D4"/>
    <w:rsid w:val="360040A7"/>
    <w:rsid w:val="36414AC8"/>
    <w:rsid w:val="36643DCC"/>
    <w:rsid w:val="36F97F77"/>
    <w:rsid w:val="37600359"/>
    <w:rsid w:val="37A82F6C"/>
    <w:rsid w:val="384C3CAB"/>
    <w:rsid w:val="38B74517"/>
    <w:rsid w:val="3901796D"/>
    <w:rsid w:val="397015AF"/>
    <w:rsid w:val="39C015F8"/>
    <w:rsid w:val="39DA488D"/>
    <w:rsid w:val="39DD5A84"/>
    <w:rsid w:val="3A056ABD"/>
    <w:rsid w:val="3A130BB2"/>
    <w:rsid w:val="3A1D738B"/>
    <w:rsid w:val="3B743A74"/>
    <w:rsid w:val="3BE00CDC"/>
    <w:rsid w:val="3BEE3C76"/>
    <w:rsid w:val="3C1C78FA"/>
    <w:rsid w:val="3C682340"/>
    <w:rsid w:val="3CAA0118"/>
    <w:rsid w:val="3CEF1417"/>
    <w:rsid w:val="3E1310F6"/>
    <w:rsid w:val="3EDF27E4"/>
    <w:rsid w:val="3FA13AAC"/>
    <w:rsid w:val="3FA5506F"/>
    <w:rsid w:val="405A1423"/>
    <w:rsid w:val="409C75C7"/>
    <w:rsid w:val="409E6B10"/>
    <w:rsid w:val="410A3198"/>
    <w:rsid w:val="41882017"/>
    <w:rsid w:val="41B94A71"/>
    <w:rsid w:val="41F970DA"/>
    <w:rsid w:val="43286F8F"/>
    <w:rsid w:val="432F2E3F"/>
    <w:rsid w:val="447D36D3"/>
    <w:rsid w:val="44D82202"/>
    <w:rsid w:val="44DF5D1A"/>
    <w:rsid w:val="45267D82"/>
    <w:rsid w:val="455B17E2"/>
    <w:rsid w:val="45F83BA7"/>
    <w:rsid w:val="469C0132"/>
    <w:rsid w:val="474263C0"/>
    <w:rsid w:val="47B55C48"/>
    <w:rsid w:val="487E15C4"/>
    <w:rsid w:val="4884398C"/>
    <w:rsid w:val="48D57CC4"/>
    <w:rsid w:val="495772FC"/>
    <w:rsid w:val="49B57023"/>
    <w:rsid w:val="4A0D199A"/>
    <w:rsid w:val="4A453F90"/>
    <w:rsid w:val="4ABC043E"/>
    <w:rsid w:val="4BB04919"/>
    <w:rsid w:val="4BF316AA"/>
    <w:rsid w:val="4D3A5F25"/>
    <w:rsid w:val="4E9337B8"/>
    <w:rsid w:val="4E9E510A"/>
    <w:rsid w:val="4EA40BAE"/>
    <w:rsid w:val="4EA4525C"/>
    <w:rsid w:val="4F78446F"/>
    <w:rsid w:val="4F917195"/>
    <w:rsid w:val="4FCB01D9"/>
    <w:rsid w:val="501816D3"/>
    <w:rsid w:val="50FB0D72"/>
    <w:rsid w:val="515C7B07"/>
    <w:rsid w:val="51E44568"/>
    <w:rsid w:val="522C1ABA"/>
    <w:rsid w:val="52BB6B4A"/>
    <w:rsid w:val="52BC361A"/>
    <w:rsid w:val="52C84243"/>
    <w:rsid w:val="53373E0C"/>
    <w:rsid w:val="53DF46B3"/>
    <w:rsid w:val="54517EE5"/>
    <w:rsid w:val="5458304A"/>
    <w:rsid w:val="54690969"/>
    <w:rsid w:val="54973E61"/>
    <w:rsid w:val="5542500F"/>
    <w:rsid w:val="55635F91"/>
    <w:rsid w:val="56D252CC"/>
    <w:rsid w:val="57851FA6"/>
    <w:rsid w:val="578D2B13"/>
    <w:rsid w:val="57B81890"/>
    <w:rsid w:val="57E105B8"/>
    <w:rsid w:val="586B67A4"/>
    <w:rsid w:val="58A30457"/>
    <w:rsid w:val="59B6507E"/>
    <w:rsid w:val="5A0E51B4"/>
    <w:rsid w:val="5AB95A5E"/>
    <w:rsid w:val="5BAF3987"/>
    <w:rsid w:val="5BE601BC"/>
    <w:rsid w:val="5BFA304F"/>
    <w:rsid w:val="5C476253"/>
    <w:rsid w:val="5D172DCE"/>
    <w:rsid w:val="5D5C7D3E"/>
    <w:rsid w:val="5EC70CD4"/>
    <w:rsid w:val="5FD364A6"/>
    <w:rsid w:val="60186FD8"/>
    <w:rsid w:val="60593589"/>
    <w:rsid w:val="607D7BA7"/>
    <w:rsid w:val="617A6140"/>
    <w:rsid w:val="61A12AD1"/>
    <w:rsid w:val="621B3F79"/>
    <w:rsid w:val="628603D7"/>
    <w:rsid w:val="62A7405E"/>
    <w:rsid w:val="62C02913"/>
    <w:rsid w:val="62D533E6"/>
    <w:rsid w:val="63143FFA"/>
    <w:rsid w:val="638C7DB3"/>
    <w:rsid w:val="63A32820"/>
    <w:rsid w:val="63CA7691"/>
    <w:rsid w:val="645F6049"/>
    <w:rsid w:val="64BB1BCD"/>
    <w:rsid w:val="65013635"/>
    <w:rsid w:val="65A8469D"/>
    <w:rsid w:val="66057721"/>
    <w:rsid w:val="664351F2"/>
    <w:rsid w:val="66872F5D"/>
    <w:rsid w:val="67096785"/>
    <w:rsid w:val="67CB5B45"/>
    <w:rsid w:val="683A1D22"/>
    <w:rsid w:val="683A5B8B"/>
    <w:rsid w:val="69065705"/>
    <w:rsid w:val="6AD008FC"/>
    <w:rsid w:val="6B1A7187"/>
    <w:rsid w:val="6B71664C"/>
    <w:rsid w:val="6BB4292A"/>
    <w:rsid w:val="6C9378B2"/>
    <w:rsid w:val="6CB41C8D"/>
    <w:rsid w:val="6CD777CD"/>
    <w:rsid w:val="6D1334C7"/>
    <w:rsid w:val="6E02033C"/>
    <w:rsid w:val="6E7C4D93"/>
    <w:rsid w:val="700F0ADF"/>
    <w:rsid w:val="70386307"/>
    <w:rsid w:val="704F4822"/>
    <w:rsid w:val="709F2C61"/>
    <w:rsid w:val="70A6381D"/>
    <w:rsid w:val="70BA0935"/>
    <w:rsid w:val="71592459"/>
    <w:rsid w:val="71C24A2E"/>
    <w:rsid w:val="72752E54"/>
    <w:rsid w:val="730A678B"/>
    <w:rsid w:val="73340C12"/>
    <w:rsid w:val="73CC4A8A"/>
    <w:rsid w:val="7458421E"/>
    <w:rsid w:val="74747558"/>
    <w:rsid w:val="75BE4CAF"/>
    <w:rsid w:val="75C42DB4"/>
    <w:rsid w:val="76F44F37"/>
    <w:rsid w:val="773526DE"/>
    <w:rsid w:val="773E62E8"/>
    <w:rsid w:val="780252AB"/>
    <w:rsid w:val="78995AA2"/>
    <w:rsid w:val="78F56FFC"/>
    <w:rsid w:val="79830B9C"/>
    <w:rsid w:val="7A1661F5"/>
    <w:rsid w:val="7A80772F"/>
    <w:rsid w:val="7AB1683D"/>
    <w:rsid w:val="7C263B1A"/>
    <w:rsid w:val="7CAA55DA"/>
    <w:rsid w:val="7D2253EF"/>
    <w:rsid w:val="7DF04EF0"/>
    <w:rsid w:val="7E73455D"/>
    <w:rsid w:val="7E9633BF"/>
    <w:rsid w:val="7E9755DB"/>
    <w:rsid w:val="7F215D05"/>
    <w:rsid w:val="7FDF40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0"/>
    <w:qFormat/>
    <w:uiPriority w:val="0"/>
    <w:pPr>
      <w:keepNext/>
      <w:keepLines/>
      <w:numPr>
        <w:ilvl w:val="0"/>
        <w:numId w:val="1"/>
      </w:numPr>
      <w:spacing w:before="340" w:after="330" w:line="578" w:lineRule="auto"/>
      <w:jc w:val="center"/>
      <w:outlineLvl w:val="0"/>
    </w:pPr>
    <w:rPr>
      <w:rFonts w:eastAsia="黑体"/>
      <w:b/>
      <w:kern w:val="44"/>
      <w:sz w:val="36"/>
    </w:rPr>
  </w:style>
  <w:style w:type="paragraph" w:styleId="3">
    <w:name w:val="heading 2"/>
    <w:basedOn w:val="1"/>
    <w:next w:val="4"/>
    <w:qFormat/>
    <w:uiPriority w:val="0"/>
    <w:pPr>
      <w:keepNext/>
      <w:keepLines/>
      <w:numPr>
        <w:ilvl w:val="1"/>
        <w:numId w:val="1"/>
      </w:numPr>
      <w:spacing w:before="260" w:after="260" w:line="415" w:lineRule="auto"/>
      <w:jc w:val="center"/>
      <w:outlineLvl w:val="1"/>
    </w:pPr>
    <w:rPr>
      <w:rFonts w:ascii="CG Times" w:hAnsi="CG Times"/>
      <w:b/>
      <w:sz w:val="30"/>
    </w:rPr>
  </w:style>
  <w:style w:type="paragraph" w:styleId="5">
    <w:name w:val="heading 3"/>
    <w:basedOn w:val="1"/>
    <w:next w:val="1"/>
    <w:qFormat/>
    <w:uiPriority w:val="0"/>
    <w:pPr>
      <w:keepNext/>
      <w:keepLines/>
      <w:numPr>
        <w:ilvl w:val="0"/>
        <w:numId w:val="2"/>
      </w:numPr>
      <w:snapToGrid w:val="0"/>
      <w:spacing w:before="0" w:line="570" w:lineRule="exact"/>
      <w:ind w:left="0" w:firstLine="420" w:firstLineChars="200"/>
      <w:outlineLvl w:val="2"/>
    </w:pPr>
    <w:rPr>
      <w:rFonts w:ascii="Times New Roman" w:hAnsi="Times New Roman" w:eastAsia="宋体"/>
      <w:sz w:val="24"/>
    </w:rPr>
  </w:style>
  <w:style w:type="paragraph" w:styleId="6">
    <w:name w:val="heading 4"/>
    <w:basedOn w:val="1"/>
    <w:next w:val="4"/>
    <w:qFormat/>
    <w:uiPriority w:val="0"/>
    <w:pPr>
      <w:keepNext/>
      <w:keepLines/>
      <w:numPr>
        <w:ilvl w:val="0"/>
        <w:numId w:val="3"/>
      </w:numPr>
      <w:spacing w:before="360" w:line="240" w:lineRule="exact"/>
      <w:outlineLvl w:val="3"/>
    </w:pPr>
    <w:rPr>
      <w:rFonts w:ascii="宋体"/>
      <w:b/>
      <w:sz w:val="28"/>
    </w:rPr>
  </w:style>
  <w:style w:type="paragraph" w:styleId="7">
    <w:name w:val="heading 5"/>
    <w:basedOn w:val="1"/>
    <w:next w:val="4"/>
    <w:qFormat/>
    <w:uiPriority w:val="0"/>
    <w:pPr>
      <w:keepNext/>
      <w:keepLines/>
      <w:numPr>
        <w:ilvl w:val="4"/>
        <w:numId w:val="1"/>
      </w:numPr>
      <w:spacing w:before="280" w:after="290" w:line="376" w:lineRule="auto"/>
      <w:outlineLvl w:val="4"/>
    </w:pPr>
    <w:rPr>
      <w:b/>
      <w:sz w:val="28"/>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4"/>
    <w:qFormat/>
    <w:uiPriority w:val="0"/>
    <w:pPr>
      <w:keepNext/>
      <w:keepLines/>
      <w:numPr>
        <w:ilvl w:val="6"/>
        <w:numId w:val="1"/>
      </w:numPr>
      <w:spacing w:before="240" w:after="64" w:line="320" w:lineRule="auto"/>
      <w:outlineLvl w:val="6"/>
    </w:pPr>
    <w:rPr>
      <w:b/>
      <w:sz w:val="24"/>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rPr>
  </w:style>
  <w:style w:type="character" w:default="1" w:styleId="27">
    <w:name w:val="Default Paragraph Font"/>
    <w:link w:val="28"/>
    <w:semiHidden/>
    <w:qFormat/>
    <w:uiPriority w:val="0"/>
  </w:style>
  <w:style w:type="table" w:default="1" w:styleId="32">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link w:val="51"/>
    <w:qFormat/>
    <w:uiPriority w:val="0"/>
    <w:pPr>
      <w:ind w:firstLine="420"/>
    </w:pPr>
  </w:style>
  <w:style w:type="paragraph" w:styleId="12">
    <w:name w:val="annotation subject"/>
    <w:basedOn w:val="13"/>
    <w:next w:val="13"/>
    <w:semiHidden/>
    <w:qFormat/>
    <w:uiPriority w:val="0"/>
    <w:rPr>
      <w:b/>
      <w:bCs/>
    </w:rPr>
  </w:style>
  <w:style w:type="paragraph" w:styleId="13">
    <w:name w:val="annotation text"/>
    <w:basedOn w:val="1"/>
    <w:semiHidden/>
    <w:qFormat/>
    <w:uiPriority w:val="0"/>
    <w:pPr>
      <w:jc w:val="left"/>
    </w:pPr>
  </w:style>
  <w:style w:type="paragraph" w:styleId="14">
    <w:name w:val="Body Text First Indent"/>
    <w:basedOn w:val="15"/>
    <w:qFormat/>
    <w:uiPriority w:val="0"/>
    <w:pPr>
      <w:ind w:firstLine="420" w:firstLineChars="100"/>
    </w:pPr>
  </w:style>
  <w:style w:type="paragraph" w:styleId="15">
    <w:name w:val="Body Text"/>
    <w:basedOn w:val="1"/>
    <w:qFormat/>
    <w:uiPriority w:val="0"/>
    <w:pPr>
      <w:spacing w:after="120"/>
    </w:pPr>
  </w:style>
  <w:style w:type="paragraph" w:styleId="16">
    <w:name w:val="Body Text Indent"/>
    <w:basedOn w:val="1"/>
    <w:qFormat/>
    <w:uiPriority w:val="0"/>
    <w:pPr>
      <w:ind w:firstLine="627"/>
    </w:pPr>
    <w:rPr>
      <w:sz w:val="28"/>
    </w:rPr>
  </w:style>
  <w:style w:type="paragraph" w:styleId="17">
    <w:name w:val="Plain Text"/>
    <w:basedOn w:val="1"/>
    <w:qFormat/>
    <w:uiPriority w:val="0"/>
    <w:rPr>
      <w:rFonts w:ascii="宋体" w:hAnsi="Courier New"/>
    </w:rPr>
  </w:style>
  <w:style w:type="paragraph" w:styleId="18">
    <w:name w:val="Date"/>
    <w:basedOn w:val="1"/>
    <w:next w:val="1"/>
    <w:qFormat/>
    <w:uiPriority w:val="0"/>
    <w:rPr>
      <w:rFonts w:ascii="宋体" w:hAnsi="Courier New"/>
      <w:sz w:val="28"/>
    </w:rPr>
  </w:style>
  <w:style w:type="paragraph" w:styleId="19">
    <w:name w:val="Body Text Indent 2"/>
    <w:basedOn w:val="1"/>
    <w:qFormat/>
    <w:uiPriority w:val="0"/>
    <w:pPr>
      <w:spacing w:line="440" w:lineRule="exact"/>
      <w:ind w:firstLine="480"/>
    </w:pPr>
    <w:rPr>
      <w:rFonts w:ascii="宋体" w:hAnsi="宋体"/>
      <w:sz w:val="24"/>
    </w:r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semiHidden/>
    <w:qFormat/>
    <w:uiPriority w:val="0"/>
  </w:style>
  <w:style w:type="paragraph" w:styleId="24">
    <w:name w:val="Body Text Indent 3"/>
    <w:basedOn w:val="1"/>
    <w:qFormat/>
    <w:uiPriority w:val="0"/>
    <w:pPr>
      <w:spacing w:line="400" w:lineRule="exact"/>
      <w:ind w:firstLine="480" w:firstLineChars="200"/>
    </w:pPr>
    <w:rPr>
      <w:rFonts w:ascii="宋体" w:hAnsi="宋体"/>
      <w:sz w:val="24"/>
      <w:szCs w:val="24"/>
    </w:rPr>
  </w:style>
  <w:style w:type="paragraph" w:styleId="25">
    <w:name w:val="Body Text 2"/>
    <w:basedOn w:val="1"/>
    <w:qFormat/>
    <w:uiPriority w:val="0"/>
    <w:pPr>
      <w:spacing w:line="420" w:lineRule="exact"/>
    </w:pPr>
    <w:rPr>
      <w:rFonts w:ascii="宋体" w:hAnsi="宋体"/>
      <w:sz w:val="24"/>
    </w:rPr>
  </w:style>
  <w:style w:type="paragraph" w:styleId="26">
    <w:name w:val="Normal (Web)"/>
    <w:basedOn w:val="1"/>
    <w:qFormat/>
    <w:uiPriority w:val="0"/>
    <w:rPr>
      <w:sz w:val="24"/>
      <w:szCs w:val="24"/>
    </w:rPr>
  </w:style>
  <w:style w:type="paragraph" w:customStyle="1" w:styleId="28">
    <w:name w:val="Char"/>
    <w:basedOn w:val="1"/>
    <w:link w:val="27"/>
    <w:qFormat/>
    <w:uiPriority w:val="0"/>
    <w:pPr>
      <w:tabs>
        <w:tab w:val="left" w:pos="360"/>
      </w:tabs>
    </w:pPr>
    <w:rPr>
      <w:kern w:val="0"/>
      <w:sz w:val="20"/>
    </w:rPr>
  </w:style>
  <w:style w:type="character" w:styleId="29">
    <w:name w:val="Strong"/>
    <w:basedOn w:val="27"/>
    <w:qFormat/>
    <w:uiPriority w:val="0"/>
    <w:rPr>
      <w:b/>
      <w:bCs/>
    </w:rPr>
  </w:style>
  <w:style w:type="character" w:styleId="30">
    <w:name w:val="page number"/>
    <w:basedOn w:val="27"/>
    <w:qFormat/>
    <w:uiPriority w:val="0"/>
  </w:style>
  <w:style w:type="character" w:styleId="31">
    <w:name w:val="annotation reference"/>
    <w:basedOn w:val="27"/>
    <w:semiHidden/>
    <w:qFormat/>
    <w:uiPriority w:val="0"/>
    <w:rPr>
      <w:sz w:val="21"/>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样式3"/>
    <w:basedOn w:val="17"/>
    <w:qFormat/>
    <w:uiPriority w:val="0"/>
    <w:pPr>
      <w:spacing w:line="0" w:lineRule="atLeast"/>
      <w:outlineLvl w:val="0"/>
    </w:pPr>
    <w:rPr>
      <w:sz w:val="28"/>
    </w:rPr>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6">
    <w:name w:val="正文0"/>
    <w:basedOn w:val="1"/>
    <w:qFormat/>
    <w:uiPriority w:val="0"/>
    <w:pPr>
      <w:autoSpaceDE w:val="0"/>
      <w:autoSpaceDN w:val="0"/>
      <w:adjustRightInd w:val="0"/>
      <w:spacing w:before="240" w:after="60" w:line="360" w:lineRule="atLeast"/>
    </w:pPr>
    <w:rPr>
      <w:b/>
      <w:kern w:val="0"/>
      <w:sz w:val="24"/>
    </w:rPr>
  </w:style>
  <w:style w:type="paragraph" w:customStyle="1" w:styleId="37">
    <w:name w:val="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8">
    <w:name w:val="默认段落字体 Para Char Char Char"/>
    <w:basedOn w:val="1"/>
    <w:qFormat/>
    <w:uiPriority w:val="0"/>
    <w:pPr>
      <w:widowControl/>
      <w:jc w:val="left"/>
    </w:pPr>
    <w:rPr>
      <w:rFonts w:ascii="宋体" w:hAnsi="宋体" w:cs="宋体"/>
      <w:kern w:val="0"/>
      <w:sz w:val="24"/>
      <w:szCs w:val="24"/>
    </w:rPr>
  </w:style>
  <w:style w:type="paragraph" w:customStyle="1" w:styleId="39">
    <w:name w:val=" Char Char Char Char Char Char Char Char Char Char Char Char Char Char Char Char Char Char"/>
    <w:basedOn w:val="1"/>
    <w:qFormat/>
    <w:uiPriority w:val="0"/>
    <w:rPr>
      <w:sz w:val="24"/>
      <w:szCs w:val="24"/>
    </w:rPr>
  </w:style>
  <w:style w:type="paragraph" w:customStyle="1" w:styleId="40">
    <w:name w:val="列出段落"/>
    <w:basedOn w:val="1"/>
    <w:qFormat/>
    <w:uiPriority w:val="0"/>
    <w:pPr>
      <w:ind w:firstLine="420" w:firstLineChars="200"/>
    </w:pPr>
  </w:style>
  <w:style w:type="paragraph" w:customStyle="1" w:styleId="41">
    <w:name w:val=" Char1 Char Char Char Char Char Char"/>
    <w:basedOn w:val="1"/>
    <w:qFormat/>
    <w:uiPriority w:val="0"/>
    <w:rPr>
      <w:rFonts w:ascii="Tahoma" w:hAnsi="Tahoma"/>
      <w:sz w:val="24"/>
    </w:rPr>
  </w:style>
  <w:style w:type="paragraph" w:customStyle="1" w:styleId="42">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43">
    <w:name w:val="Char Char Char Char"/>
    <w:basedOn w:val="1"/>
    <w:qFormat/>
    <w:uiPriority w:val="0"/>
    <w:pPr>
      <w:spacing w:line="360" w:lineRule="auto"/>
      <w:ind w:firstLine="200" w:firstLineChars="200"/>
    </w:pPr>
    <w:rPr>
      <w:rFonts w:ascii="宋体" w:hAnsi="宋体"/>
      <w:kern w:val="0"/>
      <w:sz w:val="20"/>
      <w:lang w:eastAsia="en-US"/>
    </w:rPr>
  </w:style>
  <w:style w:type="paragraph" w:customStyle="1" w:styleId="44">
    <w:name w:val="样式2"/>
    <w:basedOn w:val="23"/>
    <w:qFormat/>
    <w:uiPriority w:val="0"/>
    <w:pPr>
      <w:tabs>
        <w:tab w:val="right" w:leader="dot" w:pos="8392"/>
        <w:tab w:val="right" w:leader="dot" w:pos="8435"/>
      </w:tabs>
      <w:spacing w:line="440" w:lineRule="exact"/>
      <w:ind w:left="420"/>
      <w:jc w:val="center"/>
      <w:outlineLvl w:val="0"/>
    </w:pPr>
    <w:rPr>
      <w:rFonts w:ascii="宋体"/>
      <w:caps/>
      <w:sz w:val="32"/>
    </w:rPr>
  </w:style>
  <w:style w:type="paragraph" w:customStyle="1" w:styleId="45">
    <w:name w:val="msolistparagraph"/>
    <w:basedOn w:val="1"/>
    <w:qFormat/>
    <w:uiPriority w:val="0"/>
    <w:pPr>
      <w:ind w:firstLine="420" w:firstLineChars="200"/>
    </w:pPr>
    <w:rPr>
      <w:rFonts w:ascii="Calibri" w:hAnsi="Calibri"/>
      <w:szCs w:val="22"/>
    </w:rPr>
  </w:style>
  <w:style w:type="paragraph" w:customStyle="1" w:styleId="46">
    <w:name w:val="标3"/>
    <w:basedOn w:val="1"/>
    <w:qFormat/>
    <w:uiPriority w:val="0"/>
    <w:pPr>
      <w:numPr>
        <w:ilvl w:val="2"/>
        <w:numId w:val="4"/>
      </w:numPr>
      <w:tabs>
        <w:tab w:val="left" w:pos="4200"/>
      </w:tabs>
      <w:adjustRightInd w:val="0"/>
      <w:snapToGrid w:val="0"/>
      <w:spacing w:before="50"/>
      <w:outlineLvl w:val="2"/>
    </w:pPr>
    <w:rPr>
      <w:rFonts w:ascii="Arial Narrow" w:hAnsi="Arial Narrow" w:eastAsia="仿宋_GB2312"/>
      <w:sz w:val="28"/>
    </w:rPr>
  </w:style>
  <w:style w:type="paragraph" w:customStyle="1" w:styleId="47">
    <w:name w:val="样式1"/>
    <w:basedOn w:val="2"/>
    <w:qFormat/>
    <w:uiPriority w:val="0"/>
    <w:pPr>
      <w:spacing w:line="0" w:lineRule="atLeast"/>
    </w:pPr>
    <w:rPr>
      <w:b w:val="0"/>
    </w:rPr>
  </w:style>
  <w:style w:type="character" w:customStyle="1" w:styleId="48">
    <w:name w:val="apple-style-span"/>
    <w:basedOn w:val="27"/>
    <w:qFormat/>
    <w:uiPriority w:val="0"/>
  </w:style>
  <w:style w:type="character" w:customStyle="1" w:styleId="49">
    <w:name w:val="style11"/>
    <w:basedOn w:val="27"/>
    <w:qFormat/>
    <w:uiPriority w:val="0"/>
    <w:rPr>
      <w:b/>
      <w:bCs/>
      <w:sz w:val="22"/>
      <w:szCs w:val="22"/>
    </w:rPr>
  </w:style>
  <w:style w:type="character" w:customStyle="1" w:styleId="50">
    <w:name w:val="H1 Char"/>
    <w:link w:val="2"/>
    <w:qFormat/>
    <w:uiPriority w:val="0"/>
    <w:rPr>
      <w:rFonts w:eastAsia="黑体"/>
      <w:b/>
      <w:kern w:val="44"/>
      <w:sz w:val="36"/>
      <w:lang w:val="en-US" w:eastAsia="zh-CN" w:bidi="ar-SA"/>
    </w:rPr>
  </w:style>
  <w:style w:type="character" w:customStyle="1" w:styleId="51">
    <w:name w:val="特点 Char"/>
    <w:basedOn w:val="27"/>
    <w:link w:val="4"/>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tender</Company>
  <Pages>1</Pages>
  <Words>2641</Words>
  <Characters>15060</Characters>
  <Lines>125</Lines>
  <Paragraphs>35</Paragraphs>
  <TotalTime>126</TotalTime>
  <ScaleCrop>false</ScaleCrop>
  <LinksUpToDate>false</LinksUpToDate>
  <CharactersWithSpaces>17666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2017-01-11T09:22:00Z</dcterms:created>
  <dc:creator>LSK</dc:creator>
  <dc:description>Shankar's Birthday falls on 25th July.  Don't Forget to wish him</dc:description>
  <cp:keywords>Birthday</cp:keywords>
  <cp:lastModifiedBy>邢睿(xingr)</cp:lastModifiedBy>
  <cp:lastPrinted>2017-12-01T01:58:00Z</cp:lastPrinted>
  <dcterms:modified xsi:type="dcterms:W3CDTF">2024-04-08T08:05:20Z</dcterms:modified>
  <dc:subject>Birthday</dc:subject>
  <dc:title>Are You suprised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